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8E4" w:rsidRDefault="003C08E4">
      <w:pPr>
        <w:widowControl w:val="0"/>
        <w:spacing w:after="0" w:line="240" w:lineRule="auto"/>
        <w:ind w:firstLine="567"/>
        <w:jc w:val="center"/>
        <w:rPr>
          <w:b/>
          <w:color w:val="000000"/>
          <w:sz w:val="24"/>
          <w:szCs w:val="24"/>
        </w:rPr>
      </w:pPr>
    </w:p>
    <w:p w:rsidR="003C08E4" w:rsidRDefault="00267C66">
      <w:pPr>
        <w:spacing w:after="0" w:line="240" w:lineRule="auto"/>
        <w:ind w:left="75"/>
        <w:jc w:val="righ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Приложение № </w:t>
      </w:r>
      <w:r w:rsidR="003C4E6E">
        <w:rPr>
          <w:rFonts w:ascii="Times New Roman" w:eastAsia="Times New Roman" w:hAnsi="Times New Roman" w:cs="Times New Roman"/>
          <w:sz w:val="22"/>
          <w:szCs w:val="22"/>
        </w:rPr>
        <w:t>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3C08E4" w:rsidRDefault="003C08E4">
      <w:pPr>
        <w:widowControl w:val="0"/>
        <w:spacing w:after="0" w:line="240" w:lineRule="auto"/>
        <w:ind w:firstLine="567"/>
        <w:jc w:val="center"/>
        <w:rPr>
          <w:b/>
          <w:color w:val="000000"/>
          <w:sz w:val="24"/>
          <w:szCs w:val="24"/>
        </w:rPr>
      </w:pPr>
    </w:p>
    <w:p w:rsidR="00C26412" w:rsidRDefault="00C26412">
      <w:pPr>
        <w:widowControl w:val="0"/>
        <w:spacing w:after="0" w:line="240" w:lineRule="auto"/>
        <w:ind w:firstLine="567"/>
        <w:jc w:val="center"/>
        <w:rPr>
          <w:b/>
          <w:color w:val="000000"/>
          <w:sz w:val="24"/>
          <w:szCs w:val="24"/>
        </w:rPr>
      </w:pPr>
    </w:p>
    <w:p w:rsidR="00C26412" w:rsidRDefault="00C26412">
      <w:pPr>
        <w:widowControl w:val="0"/>
        <w:spacing w:after="0" w:line="240" w:lineRule="auto"/>
        <w:ind w:firstLine="567"/>
        <w:jc w:val="center"/>
        <w:rPr>
          <w:b/>
          <w:color w:val="000000"/>
          <w:sz w:val="24"/>
          <w:szCs w:val="24"/>
        </w:rPr>
      </w:pPr>
    </w:p>
    <w:p w:rsidR="00C26412" w:rsidRDefault="00C26412">
      <w:pPr>
        <w:widowControl w:val="0"/>
        <w:spacing w:after="0" w:line="240" w:lineRule="auto"/>
        <w:ind w:firstLine="567"/>
        <w:jc w:val="center"/>
        <w:rPr>
          <w:b/>
          <w:color w:val="000000"/>
          <w:sz w:val="24"/>
          <w:szCs w:val="24"/>
        </w:rPr>
      </w:pPr>
    </w:p>
    <w:p w:rsidR="00C26412" w:rsidRDefault="00C26412">
      <w:pPr>
        <w:widowControl w:val="0"/>
        <w:spacing w:after="0" w:line="240" w:lineRule="auto"/>
        <w:ind w:firstLine="567"/>
        <w:jc w:val="center"/>
        <w:rPr>
          <w:b/>
          <w:color w:val="000000"/>
          <w:sz w:val="24"/>
          <w:szCs w:val="24"/>
        </w:rPr>
      </w:pPr>
    </w:p>
    <w:p w:rsidR="00C26412" w:rsidRDefault="00C26412">
      <w:pPr>
        <w:widowControl w:val="0"/>
        <w:spacing w:after="0" w:line="240" w:lineRule="auto"/>
        <w:ind w:firstLine="567"/>
        <w:jc w:val="center"/>
        <w:rPr>
          <w:b/>
          <w:color w:val="000000"/>
          <w:sz w:val="24"/>
          <w:szCs w:val="24"/>
        </w:rPr>
      </w:pPr>
    </w:p>
    <w:p w:rsidR="00C26412" w:rsidRDefault="00C26412">
      <w:pPr>
        <w:widowControl w:val="0"/>
        <w:spacing w:after="0" w:line="240" w:lineRule="auto"/>
        <w:ind w:firstLine="567"/>
        <w:jc w:val="center"/>
        <w:rPr>
          <w:b/>
          <w:color w:val="000000"/>
          <w:sz w:val="24"/>
          <w:szCs w:val="24"/>
        </w:rPr>
      </w:pPr>
    </w:p>
    <w:p w:rsidR="003C08E4" w:rsidRDefault="003C08E4">
      <w:pPr>
        <w:widowControl w:val="0"/>
        <w:spacing w:after="0" w:line="240" w:lineRule="auto"/>
        <w:ind w:firstLine="567"/>
        <w:jc w:val="center"/>
        <w:rPr>
          <w:b/>
          <w:color w:val="000000"/>
          <w:sz w:val="24"/>
          <w:szCs w:val="24"/>
        </w:rPr>
      </w:pPr>
    </w:p>
    <w:p w:rsidR="003C08E4" w:rsidRDefault="003C08E4">
      <w:pPr>
        <w:widowControl w:val="0"/>
        <w:spacing w:after="0" w:line="240" w:lineRule="auto"/>
        <w:ind w:firstLine="567"/>
        <w:rPr>
          <w:b/>
          <w:color w:val="000000"/>
          <w:sz w:val="24"/>
          <w:szCs w:val="24"/>
        </w:rPr>
      </w:pPr>
    </w:p>
    <w:p w:rsidR="003C08E4" w:rsidRDefault="003C08E4">
      <w:pPr>
        <w:widowControl w:val="0"/>
        <w:spacing w:after="0" w:line="240" w:lineRule="auto"/>
        <w:ind w:firstLine="567"/>
        <w:jc w:val="center"/>
        <w:rPr>
          <w:b/>
          <w:color w:val="000000"/>
          <w:sz w:val="24"/>
          <w:szCs w:val="24"/>
        </w:rPr>
      </w:pPr>
    </w:p>
    <w:p w:rsidR="003C08E4" w:rsidRDefault="003C08E4">
      <w:pPr>
        <w:widowControl w:val="0"/>
        <w:spacing w:after="0" w:line="240" w:lineRule="auto"/>
        <w:ind w:firstLine="567"/>
        <w:jc w:val="center"/>
        <w:rPr>
          <w:b/>
          <w:sz w:val="24"/>
          <w:szCs w:val="24"/>
        </w:rPr>
      </w:pPr>
    </w:p>
    <w:p w:rsidR="003C08E4" w:rsidRDefault="003C08E4">
      <w:pPr>
        <w:widowControl w:val="0"/>
        <w:spacing w:after="0" w:line="240" w:lineRule="auto"/>
        <w:ind w:firstLine="567"/>
        <w:jc w:val="center"/>
        <w:rPr>
          <w:b/>
          <w:sz w:val="24"/>
          <w:szCs w:val="24"/>
        </w:rPr>
      </w:pPr>
    </w:p>
    <w:p w:rsidR="003C08E4" w:rsidRDefault="003C08E4">
      <w:pPr>
        <w:widowControl w:val="0"/>
        <w:spacing w:after="0" w:line="240" w:lineRule="auto"/>
        <w:ind w:firstLine="567"/>
        <w:jc w:val="center"/>
        <w:rPr>
          <w:b/>
          <w:sz w:val="24"/>
          <w:szCs w:val="24"/>
        </w:rPr>
      </w:pPr>
    </w:p>
    <w:p w:rsidR="003C08E4" w:rsidRDefault="003C08E4">
      <w:pPr>
        <w:widowControl w:val="0"/>
        <w:spacing w:after="0" w:line="240" w:lineRule="auto"/>
        <w:ind w:firstLine="567"/>
        <w:jc w:val="center"/>
        <w:rPr>
          <w:b/>
          <w:sz w:val="24"/>
          <w:szCs w:val="24"/>
        </w:rPr>
      </w:pPr>
    </w:p>
    <w:p w:rsidR="003C08E4" w:rsidRDefault="003C08E4">
      <w:pPr>
        <w:widowControl w:val="0"/>
        <w:spacing w:after="0" w:line="240" w:lineRule="auto"/>
        <w:ind w:firstLine="567"/>
        <w:jc w:val="center"/>
        <w:rPr>
          <w:b/>
          <w:sz w:val="24"/>
          <w:szCs w:val="24"/>
        </w:rPr>
      </w:pPr>
    </w:p>
    <w:p w:rsidR="003C08E4" w:rsidRDefault="003C08E4">
      <w:pPr>
        <w:widowControl w:val="0"/>
        <w:spacing w:after="0" w:line="240" w:lineRule="auto"/>
        <w:ind w:firstLine="567"/>
        <w:jc w:val="center"/>
        <w:rPr>
          <w:b/>
          <w:sz w:val="24"/>
          <w:szCs w:val="24"/>
        </w:rPr>
      </w:pPr>
    </w:p>
    <w:p w:rsidR="003C08E4" w:rsidRDefault="003C08E4">
      <w:pPr>
        <w:widowControl w:val="0"/>
        <w:spacing w:after="0" w:line="240" w:lineRule="auto"/>
        <w:ind w:firstLine="567"/>
        <w:jc w:val="center"/>
        <w:rPr>
          <w:b/>
          <w:sz w:val="24"/>
          <w:szCs w:val="24"/>
        </w:rPr>
      </w:pPr>
    </w:p>
    <w:p w:rsidR="003C08E4" w:rsidRDefault="003C08E4">
      <w:pPr>
        <w:widowControl w:val="0"/>
        <w:spacing w:after="0" w:line="240" w:lineRule="auto"/>
        <w:ind w:firstLine="567"/>
        <w:jc w:val="center"/>
        <w:rPr>
          <w:b/>
          <w:color w:val="000000"/>
          <w:sz w:val="24"/>
          <w:szCs w:val="24"/>
        </w:rPr>
      </w:pPr>
    </w:p>
    <w:p w:rsidR="003C08E4" w:rsidRDefault="003C08E4">
      <w:pPr>
        <w:widowControl w:val="0"/>
        <w:spacing w:after="0" w:line="240" w:lineRule="auto"/>
        <w:ind w:firstLine="567"/>
        <w:jc w:val="center"/>
        <w:rPr>
          <w:b/>
          <w:color w:val="000000"/>
          <w:sz w:val="24"/>
          <w:szCs w:val="24"/>
        </w:rPr>
      </w:pPr>
    </w:p>
    <w:p w:rsidR="003C08E4" w:rsidRDefault="00267C66">
      <w:pPr>
        <w:spacing w:after="0" w:line="240" w:lineRule="auto"/>
        <w:ind w:left="10" w:right="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РЕГЛАМЕНТ</w:t>
      </w:r>
    </w:p>
    <w:p w:rsidR="003C08E4" w:rsidRDefault="00267C66">
      <w:pPr>
        <w:spacing w:after="0" w:line="240" w:lineRule="auto"/>
        <w:ind w:left="10" w:right="1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проведения ремонтно-строительных работ в жилых и нежилых помещениях многоквартирного дома по адресу</w:t>
      </w:r>
      <w:r w:rsidR="00CE45E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3C08E4" w:rsidRDefault="00267C66">
      <w:pPr>
        <w:spacing w:after="0" w:line="240" w:lineRule="auto"/>
        <w:ind w:left="10" w:right="125"/>
        <w:jc w:val="center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г. Москва, </w:t>
      </w:r>
      <w:r w:rsidR="00937BAA">
        <w:rPr>
          <w:rFonts w:ascii="Times New Roman" w:eastAsia="Times New Roman" w:hAnsi="Times New Roman" w:cs="Times New Roman"/>
          <w:b/>
          <w:sz w:val="28"/>
          <w:szCs w:val="28"/>
        </w:rPr>
        <w:t>ул. Архитектора Щусева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д. </w:t>
      </w:r>
      <w:r w:rsidR="00937BAA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0E35A4">
        <w:rPr>
          <w:rFonts w:ascii="Times New Roman" w:eastAsia="Times New Roman" w:hAnsi="Times New Roman" w:cs="Times New Roman"/>
          <w:b/>
          <w:sz w:val="28"/>
          <w:szCs w:val="28"/>
        </w:rPr>
        <w:t>, к. 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C08E4" w:rsidRDefault="003C08E4">
      <w:pPr>
        <w:widowControl w:val="0"/>
        <w:spacing w:after="0" w:line="240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3C08E4" w:rsidRDefault="003C08E4">
      <w:pPr>
        <w:widowControl w:val="0"/>
        <w:spacing w:after="0" w:line="240" w:lineRule="auto"/>
        <w:ind w:firstLine="567"/>
        <w:jc w:val="center"/>
        <w:rPr>
          <w:b/>
          <w:color w:val="000000"/>
          <w:sz w:val="24"/>
          <w:szCs w:val="24"/>
        </w:rPr>
      </w:pPr>
    </w:p>
    <w:p w:rsidR="003C08E4" w:rsidRDefault="003C08E4">
      <w:pPr>
        <w:widowControl w:val="0"/>
        <w:spacing w:after="0" w:line="240" w:lineRule="auto"/>
        <w:ind w:firstLine="567"/>
        <w:jc w:val="center"/>
        <w:rPr>
          <w:b/>
          <w:color w:val="000000"/>
          <w:sz w:val="24"/>
          <w:szCs w:val="24"/>
        </w:rPr>
      </w:pPr>
    </w:p>
    <w:p w:rsidR="003C08E4" w:rsidRDefault="003C08E4">
      <w:pPr>
        <w:widowControl w:val="0"/>
        <w:spacing w:after="0" w:line="240" w:lineRule="auto"/>
        <w:ind w:firstLine="567"/>
        <w:jc w:val="center"/>
        <w:rPr>
          <w:b/>
          <w:color w:val="000000"/>
          <w:sz w:val="24"/>
          <w:szCs w:val="24"/>
        </w:rPr>
      </w:pPr>
    </w:p>
    <w:p w:rsidR="003C08E4" w:rsidRDefault="003C08E4">
      <w:pPr>
        <w:widowControl w:val="0"/>
        <w:spacing w:after="0" w:line="240" w:lineRule="auto"/>
        <w:ind w:firstLine="567"/>
        <w:jc w:val="center"/>
        <w:rPr>
          <w:b/>
          <w:color w:val="000000"/>
          <w:sz w:val="24"/>
          <w:szCs w:val="24"/>
        </w:rPr>
      </w:pPr>
    </w:p>
    <w:p w:rsidR="003C08E4" w:rsidRDefault="003C08E4">
      <w:pPr>
        <w:widowControl w:val="0"/>
        <w:spacing w:after="0" w:line="240" w:lineRule="auto"/>
        <w:ind w:firstLine="567"/>
        <w:jc w:val="center"/>
        <w:rPr>
          <w:b/>
          <w:color w:val="000000"/>
          <w:sz w:val="24"/>
          <w:szCs w:val="24"/>
        </w:rPr>
      </w:pPr>
    </w:p>
    <w:p w:rsidR="003C08E4" w:rsidRDefault="003C08E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C08E4" w:rsidRDefault="003C08E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C08E4" w:rsidRDefault="003C08E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C08E4" w:rsidRDefault="003C08E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C08E4" w:rsidRDefault="003C08E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C08E4" w:rsidRDefault="003C08E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C08E4" w:rsidRDefault="003C08E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C08E4" w:rsidRDefault="003C08E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C08E4" w:rsidRDefault="003C08E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C08E4" w:rsidRDefault="003C08E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C08E4" w:rsidRDefault="003C08E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C08E4" w:rsidRDefault="003C08E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08E4" w:rsidRDefault="003C08E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C08E4" w:rsidRDefault="003C08E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C08E4" w:rsidRDefault="003C08E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C08E4" w:rsidRDefault="003C08E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C08E4" w:rsidRDefault="003C08E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C08E4" w:rsidRDefault="003C08E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C08E4" w:rsidRDefault="003C08E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C08E4" w:rsidRDefault="003C08E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C08E4" w:rsidRDefault="003C08E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C08E4" w:rsidRDefault="003C08E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C08E4" w:rsidRDefault="003C08E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C08E4" w:rsidRDefault="00267C66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Москва 202</w:t>
      </w:r>
      <w:r w:rsidR="00937BAA">
        <w:rPr>
          <w:rFonts w:ascii="Times New Roman" w:eastAsia="Times New Roman" w:hAnsi="Times New Roman" w:cs="Times New Roman"/>
          <w:sz w:val="24"/>
          <w:szCs w:val="24"/>
        </w:rPr>
        <w:t>2</w:t>
      </w:r>
      <w:r>
        <w:br w:type="page"/>
      </w:r>
    </w:p>
    <w:p w:rsidR="003C08E4" w:rsidRDefault="003C08E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08E4" w:rsidRDefault="00267C6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</w:t>
      </w:r>
    </w:p>
    <w:p w:rsidR="003C08E4" w:rsidRDefault="003C08E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dt>
      <w:sdtPr>
        <w:id w:val="650645805"/>
        <w:docPartObj>
          <w:docPartGallery w:val="Table of Contents"/>
          <w:docPartUnique/>
        </w:docPartObj>
      </w:sdtPr>
      <w:sdtEndPr/>
      <w:sdtContent>
        <w:p w:rsidR="0032279B" w:rsidRDefault="00267C66">
          <w:pPr>
            <w:pStyle w:val="40"/>
            <w:tabs>
              <w:tab w:val="left" w:pos="1320"/>
              <w:tab w:val="right" w:pos="1019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Toc104025882" w:history="1">
            <w:r w:rsidR="0032279B" w:rsidRPr="0097385F">
              <w:rPr>
                <w:rStyle w:val="ac"/>
                <w:noProof/>
              </w:rPr>
              <w:t>1.</w:t>
            </w:r>
            <w:r w:rsidR="0032279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2279B" w:rsidRPr="0097385F">
              <w:rPr>
                <w:rStyle w:val="ac"/>
                <w:noProof/>
              </w:rPr>
              <w:t>Термины и определения</w:t>
            </w:r>
            <w:r w:rsidR="0032279B">
              <w:rPr>
                <w:noProof/>
                <w:webHidden/>
              </w:rPr>
              <w:tab/>
            </w:r>
            <w:r w:rsidR="0032279B">
              <w:rPr>
                <w:noProof/>
                <w:webHidden/>
              </w:rPr>
              <w:fldChar w:fldCharType="begin"/>
            </w:r>
            <w:r w:rsidR="0032279B">
              <w:rPr>
                <w:noProof/>
                <w:webHidden/>
              </w:rPr>
              <w:instrText xml:space="preserve"> PAGEREF _Toc104025882 \h </w:instrText>
            </w:r>
            <w:r w:rsidR="0032279B">
              <w:rPr>
                <w:noProof/>
                <w:webHidden/>
              </w:rPr>
            </w:r>
            <w:r w:rsidR="0032279B">
              <w:rPr>
                <w:noProof/>
                <w:webHidden/>
              </w:rPr>
              <w:fldChar w:fldCharType="separate"/>
            </w:r>
            <w:r w:rsidR="00C26412">
              <w:rPr>
                <w:noProof/>
                <w:webHidden/>
              </w:rPr>
              <w:t>2</w:t>
            </w:r>
            <w:r w:rsidR="0032279B">
              <w:rPr>
                <w:noProof/>
                <w:webHidden/>
              </w:rPr>
              <w:fldChar w:fldCharType="end"/>
            </w:r>
          </w:hyperlink>
        </w:p>
        <w:p w:rsidR="0032279B" w:rsidRDefault="003C4E6E">
          <w:pPr>
            <w:pStyle w:val="40"/>
            <w:tabs>
              <w:tab w:val="left" w:pos="1320"/>
              <w:tab w:val="right" w:pos="1019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025883" w:history="1">
            <w:r w:rsidR="0032279B" w:rsidRPr="0097385F">
              <w:rPr>
                <w:rStyle w:val="ac"/>
                <w:noProof/>
              </w:rPr>
              <w:t>2.</w:t>
            </w:r>
            <w:r w:rsidR="0032279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2279B" w:rsidRPr="0097385F">
              <w:rPr>
                <w:rStyle w:val="ac"/>
                <w:noProof/>
              </w:rPr>
              <w:t>Общие положения</w:t>
            </w:r>
            <w:r w:rsidR="0032279B">
              <w:rPr>
                <w:noProof/>
                <w:webHidden/>
              </w:rPr>
              <w:tab/>
            </w:r>
            <w:r w:rsidR="0032279B">
              <w:rPr>
                <w:noProof/>
                <w:webHidden/>
              </w:rPr>
              <w:fldChar w:fldCharType="begin"/>
            </w:r>
            <w:r w:rsidR="0032279B">
              <w:rPr>
                <w:noProof/>
                <w:webHidden/>
              </w:rPr>
              <w:instrText xml:space="preserve"> PAGEREF _Toc104025883 \h </w:instrText>
            </w:r>
            <w:r w:rsidR="0032279B">
              <w:rPr>
                <w:noProof/>
                <w:webHidden/>
              </w:rPr>
            </w:r>
            <w:r w:rsidR="0032279B">
              <w:rPr>
                <w:noProof/>
                <w:webHidden/>
              </w:rPr>
              <w:fldChar w:fldCharType="separate"/>
            </w:r>
            <w:r w:rsidR="00C26412">
              <w:rPr>
                <w:noProof/>
                <w:webHidden/>
              </w:rPr>
              <w:t>3</w:t>
            </w:r>
            <w:r w:rsidR="0032279B">
              <w:rPr>
                <w:noProof/>
                <w:webHidden/>
              </w:rPr>
              <w:fldChar w:fldCharType="end"/>
            </w:r>
          </w:hyperlink>
        </w:p>
        <w:p w:rsidR="0032279B" w:rsidRDefault="003C4E6E">
          <w:pPr>
            <w:pStyle w:val="40"/>
            <w:tabs>
              <w:tab w:val="left" w:pos="1320"/>
              <w:tab w:val="right" w:pos="1019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025884" w:history="1">
            <w:r w:rsidR="0032279B" w:rsidRPr="0097385F">
              <w:rPr>
                <w:rStyle w:val="ac"/>
                <w:noProof/>
              </w:rPr>
              <w:t>3.</w:t>
            </w:r>
            <w:r w:rsidR="0032279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2279B" w:rsidRPr="0097385F">
              <w:rPr>
                <w:rStyle w:val="ac"/>
                <w:noProof/>
              </w:rPr>
              <w:t>Общие правила проведения ремонтно-строительных работ</w:t>
            </w:r>
            <w:r w:rsidR="0032279B">
              <w:rPr>
                <w:noProof/>
                <w:webHidden/>
              </w:rPr>
              <w:tab/>
            </w:r>
            <w:r w:rsidR="0032279B">
              <w:rPr>
                <w:noProof/>
                <w:webHidden/>
              </w:rPr>
              <w:fldChar w:fldCharType="begin"/>
            </w:r>
            <w:r w:rsidR="0032279B">
              <w:rPr>
                <w:noProof/>
                <w:webHidden/>
              </w:rPr>
              <w:instrText xml:space="preserve"> PAGEREF _Toc104025884 \h </w:instrText>
            </w:r>
            <w:r w:rsidR="0032279B">
              <w:rPr>
                <w:noProof/>
                <w:webHidden/>
              </w:rPr>
            </w:r>
            <w:r w:rsidR="0032279B">
              <w:rPr>
                <w:noProof/>
                <w:webHidden/>
              </w:rPr>
              <w:fldChar w:fldCharType="separate"/>
            </w:r>
            <w:r w:rsidR="00C26412">
              <w:rPr>
                <w:noProof/>
                <w:webHidden/>
              </w:rPr>
              <w:t>4</w:t>
            </w:r>
            <w:r w:rsidR="0032279B">
              <w:rPr>
                <w:noProof/>
                <w:webHidden/>
              </w:rPr>
              <w:fldChar w:fldCharType="end"/>
            </w:r>
          </w:hyperlink>
        </w:p>
        <w:p w:rsidR="0032279B" w:rsidRDefault="003C4E6E">
          <w:pPr>
            <w:pStyle w:val="40"/>
            <w:tabs>
              <w:tab w:val="left" w:pos="1320"/>
              <w:tab w:val="right" w:pos="1019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025885" w:history="1">
            <w:r w:rsidR="0032279B" w:rsidRPr="0097385F">
              <w:rPr>
                <w:rStyle w:val="ac"/>
                <w:noProof/>
              </w:rPr>
              <w:t>4.</w:t>
            </w:r>
            <w:r w:rsidR="0032279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2279B" w:rsidRPr="0097385F">
              <w:rPr>
                <w:rStyle w:val="ac"/>
                <w:noProof/>
              </w:rPr>
              <w:t>Перепланировка и переустройство помещения</w:t>
            </w:r>
            <w:r w:rsidR="0032279B">
              <w:rPr>
                <w:noProof/>
                <w:webHidden/>
              </w:rPr>
              <w:tab/>
            </w:r>
            <w:r w:rsidR="0032279B">
              <w:rPr>
                <w:noProof/>
                <w:webHidden/>
              </w:rPr>
              <w:fldChar w:fldCharType="begin"/>
            </w:r>
            <w:r w:rsidR="0032279B">
              <w:rPr>
                <w:noProof/>
                <w:webHidden/>
              </w:rPr>
              <w:instrText xml:space="preserve"> PAGEREF _Toc104025885 \h </w:instrText>
            </w:r>
            <w:r w:rsidR="0032279B">
              <w:rPr>
                <w:noProof/>
                <w:webHidden/>
              </w:rPr>
            </w:r>
            <w:r w:rsidR="0032279B">
              <w:rPr>
                <w:noProof/>
                <w:webHidden/>
              </w:rPr>
              <w:fldChar w:fldCharType="separate"/>
            </w:r>
            <w:r w:rsidR="00C26412">
              <w:rPr>
                <w:noProof/>
                <w:webHidden/>
              </w:rPr>
              <w:t>7</w:t>
            </w:r>
            <w:r w:rsidR="0032279B">
              <w:rPr>
                <w:noProof/>
                <w:webHidden/>
              </w:rPr>
              <w:fldChar w:fldCharType="end"/>
            </w:r>
          </w:hyperlink>
        </w:p>
        <w:p w:rsidR="0032279B" w:rsidRDefault="003C4E6E">
          <w:pPr>
            <w:pStyle w:val="40"/>
            <w:tabs>
              <w:tab w:val="left" w:pos="1320"/>
              <w:tab w:val="right" w:pos="1019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025886" w:history="1">
            <w:r w:rsidR="0032279B" w:rsidRPr="0097385F">
              <w:rPr>
                <w:rStyle w:val="ac"/>
                <w:rFonts w:ascii="Times New Roman" w:hAnsi="Times New Roman" w:cs="Times New Roman"/>
                <w:noProof/>
              </w:rPr>
              <w:t>5.</w:t>
            </w:r>
            <w:r w:rsidR="0032279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2279B" w:rsidRPr="0097385F">
              <w:rPr>
                <w:rStyle w:val="ac"/>
                <w:rFonts w:ascii="Times New Roman" w:hAnsi="Times New Roman" w:cs="Times New Roman"/>
                <w:noProof/>
              </w:rPr>
              <w:t>Порядок выполнения работ по электрооборудованию жилых/нежилых помещений</w:t>
            </w:r>
            <w:r w:rsidR="0032279B">
              <w:rPr>
                <w:noProof/>
                <w:webHidden/>
              </w:rPr>
              <w:tab/>
            </w:r>
            <w:r w:rsidR="0032279B">
              <w:rPr>
                <w:noProof/>
                <w:webHidden/>
              </w:rPr>
              <w:fldChar w:fldCharType="begin"/>
            </w:r>
            <w:r w:rsidR="0032279B">
              <w:rPr>
                <w:noProof/>
                <w:webHidden/>
              </w:rPr>
              <w:instrText xml:space="preserve"> PAGEREF _Toc104025886 \h </w:instrText>
            </w:r>
            <w:r w:rsidR="0032279B">
              <w:rPr>
                <w:noProof/>
                <w:webHidden/>
              </w:rPr>
            </w:r>
            <w:r w:rsidR="0032279B">
              <w:rPr>
                <w:noProof/>
                <w:webHidden/>
              </w:rPr>
              <w:fldChar w:fldCharType="separate"/>
            </w:r>
            <w:r w:rsidR="00C26412">
              <w:rPr>
                <w:noProof/>
                <w:webHidden/>
              </w:rPr>
              <w:t>8</w:t>
            </w:r>
            <w:r w:rsidR="0032279B">
              <w:rPr>
                <w:noProof/>
                <w:webHidden/>
              </w:rPr>
              <w:fldChar w:fldCharType="end"/>
            </w:r>
          </w:hyperlink>
        </w:p>
        <w:p w:rsidR="0032279B" w:rsidRDefault="003C4E6E">
          <w:pPr>
            <w:pStyle w:val="40"/>
            <w:tabs>
              <w:tab w:val="left" w:pos="1320"/>
              <w:tab w:val="right" w:pos="1019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025887" w:history="1">
            <w:r w:rsidR="0032279B" w:rsidRPr="0097385F">
              <w:rPr>
                <w:rStyle w:val="ac"/>
                <w:noProof/>
              </w:rPr>
              <w:t>6.</w:t>
            </w:r>
            <w:r w:rsidR="0032279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2279B" w:rsidRPr="0097385F">
              <w:rPr>
                <w:rStyle w:val="ac"/>
                <w:noProof/>
              </w:rPr>
              <w:t>Порядок выполнения работ по системам теплоснабжения, водоснабжения и канализации</w:t>
            </w:r>
            <w:r w:rsidR="0032279B">
              <w:rPr>
                <w:noProof/>
                <w:webHidden/>
              </w:rPr>
              <w:tab/>
            </w:r>
            <w:r w:rsidR="0032279B">
              <w:rPr>
                <w:noProof/>
                <w:webHidden/>
              </w:rPr>
              <w:fldChar w:fldCharType="begin"/>
            </w:r>
            <w:r w:rsidR="0032279B">
              <w:rPr>
                <w:noProof/>
                <w:webHidden/>
              </w:rPr>
              <w:instrText xml:space="preserve"> PAGEREF _Toc104025887 \h </w:instrText>
            </w:r>
            <w:r w:rsidR="0032279B">
              <w:rPr>
                <w:noProof/>
                <w:webHidden/>
              </w:rPr>
            </w:r>
            <w:r w:rsidR="0032279B">
              <w:rPr>
                <w:noProof/>
                <w:webHidden/>
              </w:rPr>
              <w:fldChar w:fldCharType="separate"/>
            </w:r>
            <w:r w:rsidR="00C26412">
              <w:rPr>
                <w:noProof/>
                <w:webHidden/>
              </w:rPr>
              <w:t>9</w:t>
            </w:r>
            <w:r w:rsidR="0032279B">
              <w:rPr>
                <w:noProof/>
                <w:webHidden/>
              </w:rPr>
              <w:fldChar w:fldCharType="end"/>
            </w:r>
          </w:hyperlink>
        </w:p>
        <w:p w:rsidR="0032279B" w:rsidRDefault="003C4E6E">
          <w:pPr>
            <w:pStyle w:val="40"/>
            <w:tabs>
              <w:tab w:val="left" w:pos="1320"/>
              <w:tab w:val="right" w:pos="1019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025888" w:history="1">
            <w:r w:rsidR="0032279B" w:rsidRPr="0097385F">
              <w:rPr>
                <w:rStyle w:val="ac"/>
                <w:noProof/>
              </w:rPr>
              <w:t>7.</w:t>
            </w:r>
            <w:r w:rsidR="0032279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2279B" w:rsidRPr="0097385F">
              <w:rPr>
                <w:rStyle w:val="ac"/>
                <w:noProof/>
              </w:rPr>
              <w:t>Порядок выполнения работ по системам кондиционирования и вентиляции</w:t>
            </w:r>
            <w:r w:rsidR="0032279B">
              <w:rPr>
                <w:noProof/>
                <w:webHidden/>
              </w:rPr>
              <w:tab/>
            </w:r>
            <w:r w:rsidR="0032279B">
              <w:rPr>
                <w:noProof/>
                <w:webHidden/>
              </w:rPr>
              <w:fldChar w:fldCharType="begin"/>
            </w:r>
            <w:r w:rsidR="0032279B">
              <w:rPr>
                <w:noProof/>
                <w:webHidden/>
              </w:rPr>
              <w:instrText xml:space="preserve"> PAGEREF _Toc104025888 \h </w:instrText>
            </w:r>
            <w:r w:rsidR="0032279B">
              <w:rPr>
                <w:noProof/>
                <w:webHidden/>
              </w:rPr>
            </w:r>
            <w:r w:rsidR="0032279B">
              <w:rPr>
                <w:noProof/>
                <w:webHidden/>
              </w:rPr>
              <w:fldChar w:fldCharType="separate"/>
            </w:r>
            <w:r w:rsidR="00C26412">
              <w:rPr>
                <w:noProof/>
                <w:webHidden/>
              </w:rPr>
              <w:t>10</w:t>
            </w:r>
            <w:r w:rsidR="0032279B">
              <w:rPr>
                <w:noProof/>
                <w:webHidden/>
              </w:rPr>
              <w:fldChar w:fldCharType="end"/>
            </w:r>
          </w:hyperlink>
        </w:p>
        <w:p w:rsidR="0032279B" w:rsidRDefault="003C4E6E">
          <w:pPr>
            <w:pStyle w:val="40"/>
            <w:tabs>
              <w:tab w:val="left" w:pos="1320"/>
              <w:tab w:val="right" w:pos="1019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025889" w:history="1">
            <w:r w:rsidR="0032279B" w:rsidRPr="0097385F">
              <w:rPr>
                <w:rStyle w:val="ac"/>
                <w:noProof/>
              </w:rPr>
              <w:t>8.</w:t>
            </w:r>
            <w:r w:rsidR="0032279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2279B" w:rsidRPr="0097385F">
              <w:rPr>
                <w:rStyle w:val="ac"/>
                <w:noProof/>
              </w:rPr>
              <w:t>Порядок завоза и подъема на этаж строительных и крупногабаритных материалов (оборудования, инструментов, мебели</w:t>
            </w:r>
            <w:r w:rsidR="0032279B" w:rsidRPr="0097385F">
              <w:rPr>
                <w:rStyle w:val="ac"/>
                <w:rFonts w:ascii="Times New Roman" w:eastAsia="Times New Roman" w:hAnsi="Times New Roman" w:cs="Times New Roman"/>
                <w:noProof/>
              </w:rPr>
              <w:t>)</w:t>
            </w:r>
            <w:r w:rsidR="0032279B">
              <w:rPr>
                <w:noProof/>
                <w:webHidden/>
              </w:rPr>
              <w:tab/>
            </w:r>
            <w:r w:rsidR="0032279B">
              <w:rPr>
                <w:noProof/>
                <w:webHidden/>
              </w:rPr>
              <w:fldChar w:fldCharType="begin"/>
            </w:r>
            <w:r w:rsidR="0032279B">
              <w:rPr>
                <w:noProof/>
                <w:webHidden/>
              </w:rPr>
              <w:instrText xml:space="preserve"> PAGEREF _Toc104025889 \h </w:instrText>
            </w:r>
            <w:r w:rsidR="0032279B">
              <w:rPr>
                <w:noProof/>
                <w:webHidden/>
              </w:rPr>
            </w:r>
            <w:r w:rsidR="0032279B">
              <w:rPr>
                <w:noProof/>
                <w:webHidden/>
              </w:rPr>
              <w:fldChar w:fldCharType="separate"/>
            </w:r>
            <w:r w:rsidR="00C26412">
              <w:rPr>
                <w:noProof/>
                <w:webHidden/>
              </w:rPr>
              <w:t>11</w:t>
            </w:r>
            <w:r w:rsidR="0032279B">
              <w:rPr>
                <w:noProof/>
                <w:webHidden/>
              </w:rPr>
              <w:fldChar w:fldCharType="end"/>
            </w:r>
          </w:hyperlink>
        </w:p>
        <w:p w:rsidR="0032279B" w:rsidRDefault="003C4E6E">
          <w:pPr>
            <w:pStyle w:val="40"/>
            <w:tabs>
              <w:tab w:val="left" w:pos="1320"/>
              <w:tab w:val="right" w:pos="1019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025890" w:history="1">
            <w:r w:rsidR="0032279B" w:rsidRPr="0097385F">
              <w:rPr>
                <w:rStyle w:val="ac"/>
                <w:noProof/>
              </w:rPr>
              <w:t>9.</w:t>
            </w:r>
            <w:r w:rsidR="0032279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2279B" w:rsidRPr="0097385F">
              <w:rPr>
                <w:rStyle w:val="ac"/>
                <w:noProof/>
              </w:rPr>
              <w:t>Порядок сбора и вывоза строительного мусора</w:t>
            </w:r>
            <w:r w:rsidR="0032279B">
              <w:rPr>
                <w:noProof/>
                <w:webHidden/>
              </w:rPr>
              <w:tab/>
            </w:r>
            <w:r w:rsidR="0032279B">
              <w:rPr>
                <w:noProof/>
                <w:webHidden/>
              </w:rPr>
              <w:fldChar w:fldCharType="begin"/>
            </w:r>
            <w:r w:rsidR="0032279B">
              <w:rPr>
                <w:noProof/>
                <w:webHidden/>
              </w:rPr>
              <w:instrText xml:space="preserve"> PAGEREF _Toc104025890 \h </w:instrText>
            </w:r>
            <w:r w:rsidR="0032279B">
              <w:rPr>
                <w:noProof/>
                <w:webHidden/>
              </w:rPr>
            </w:r>
            <w:r w:rsidR="0032279B">
              <w:rPr>
                <w:noProof/>
                <w:webHidden/>
              </w:rPr>
              <w:fldChar w:fldCharType="separate"/>
            </w:r>
            <w:r w:rsidR="00C26412">
              <w:rPr>
                <w:noProof/>
                <w:webHidden/>
              </w:rPr>
              <w:t>12</w:t>
            </w:r>
            <w:r w:rsidR="0032279B">
              <w:rPr>
                <w:noProof/>
                <w:webHidden/>
              </w:rPr>
              <w:fldChar w:fldCharType="end"/>
            </w:r>
          </w:hyperlink>
        </w:p>
        <w:p w:rsidR="0032279B" w:rsidRDefault="003C4E6E">
          <w:pPr>
            <w:pStyle w:val="40"/>
            <w:tabs>
              <w:tab w:val="left" w:pos="1540"/>
              <w:tab w:val="right" w:pos="1019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025891" w:history="1">
            <w:r w:rsidR="0032279B" w:rsidRPr="0097385F">
              <w:rPr>
                <w:rStyle w:val="ac"/>
                <w:noProof/>
              </w:rPr>
              <w:t>10.</w:t>
            </w:r>
            <w:r w:rsidR="0032279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2279B" w:rsidRPr="0097385F">
              <w:rPr>
                <w:rStyle w:val="ac"/>
                <w:noProof/>
              </w:rPr>
              <w:t>Заключительные положения</w:t>
            </w:r>
            <w:r w:rsidR="0032279B">
              <w:rPr>
                <w:noProof/>
                <w:webHidden/>
              </w:rPr>
              <w:tab/>
            </w:r>
            <w:r w:rsidR="0032279B">
              <w:rPr>
                <w:noProof/>
                <w:webHidden/>
              </w:rPr>
              <w:fldChar w:fldCharType="begin"/>
            </w:r>
            <w:r w:rsidR="0032279B">
              <w:rPr>
                <w:noProof/>
                <w:webHidden/>
              </w:rPr>
              <w:instrText xml:space="preserve"> PAGEREF _Toc104025891 \h </w:instrText>
            </w:r>
            <w:r w:rsidR="0032279B">
              <w:rPr>
                <w:noProof/>
                <w:webHidden/>
              </w:rPr>
            </w:r>
            <w:r w:rsidR="0032279B">
              <w:rPr>
                <w:noProof/>
                <w:webHidden/>
              </w:rPr>
              <w:fldChar w:fldCharType="separate"/>
            </w:r>
            <w:r w:rsidR="00C26412">
              <w:rPr>
                <w:noProof/>
                <w:webHidden/>
              </w:rPr>
              <w:t>13</w:t>
            </w:r>
            <w:r w:rsidR="0032279B">
              <w:rPr>
                <w:noProof/>
                <w:webHidden/>
              </w:rPr>
              <w:fldChar w:fldCharType="end"/>
            </w:r>
          </w:hyperlink>
        </w:p>
        <w:p w:rsidR="003C08E4" w:rsidRDefault="00267C66">
          <w:pPr>
            <w:tabs>
              <w:tab w:val="right" w:pos="10206"/>
            </w:tabs>
            <w:spacing w:before="200" w:after="80" w:line="240" w:lineRule="auto"/>
            <w:rPr>
              <w:b/>
              <w:color w:val="000000"/>
            </w:rPr>
          </w:pPr>
          <w:r>
            <w:fldChar w:fldCharType="end"/>
          </w:r>
        </w:p>
      </w:sdtContent>
    </w:sdt>
    <w:p w:rsidR="003C08E4" w:rsidRDefault="003C08E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08E4" w:rsidRDefault="003C08E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08E4" w:rsidRDefault="003C08E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:rsidR="003C08E4" w:rsidRDefault="003C08E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:rsidR="003C08E4" w:rsidRDefault="003C08E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:rsidR="003C08E4" w:rsidRDefault="003C08E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:rsidR="003C08E4" w:rsidRDefault="003C08E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:rsidR="003C08E4" w:rsidRDefault="003C08E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:rsidR="003C08E4" w:rsidRDefault="003C08E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:rsidR="003C08E4" w:rsidRDefault="003C08E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:rsidR="003C08E4" w:rsidRDefault="003C08E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:rsidR="003C08E4" w:rsidRDefault="003C08E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:rsidR="003C08E4" w:rsidRDefault="003C08E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:rsidR="003C08E4" w:rsidRDefault="003C08E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:rsidR="003C08E4" w:rsidRDefault="003C08E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:rsidR="003C08E4" w:rsidRDefault="003C08E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:rsidR="003C08E4" w:rsidRDefault="003C08E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:rsidR="003C08E4" w:rsidRDefault="003C08E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:rsidR="003C08E4" w:rsidRDefault="003C08E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:rsidR="003C08E4" w:rsidRDefault="003C08E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:rsidR="003C08E4" w:rsidRDefault="003C08E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:rsidR="003C08E4" w:rsidRDefault="003C08E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:rsidR="003C08E4" w:rsidRDefault="003C08E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:rsidR="003C08E4" w:rsidRDefault="003C08E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:rsidR="003C08E4" w:rsidRDefault="003C08E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:rsidR="003C08E4" w:rsidRDefault="003C08E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:rsidR="003C08E4" w:rsidRDefault="003C08E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:rsidR="003C08E4" w:rsidRDefault="003C08E4">
      <w:pP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:rsidR="003C08E4" w:rsidRDefault="00267C66">
      <w:pPr>
        <w:pStyle w:val="4"/>
        <w:numPr>
          <w:ilvl w:val="0"/>
          <w:numId w:val="1"/>
        </w:numPr>
        <w:shd w:val="clear" w:color="auto" w:fill="FFFFFF"/>
        <w:spacing w:after="0" w:line="240" w:lineRule="auto"/>
      </w:pPr>
      <w:bookmarkStart w:id="1" w:name="_Toc104025882"/>
      <w:r>
        <w:lastRenderedPageBreak/>
        <w:t>Термины и определения</w:t>
      </w:r>
      <w:bookmarkEnd w:id="1"/>
    </w:p>
    <w:p w:rsidR="003C08E4" w:rsidRDefault="003C08E4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heading=h.gjdgxs" w:colFirst="0" w:colLast="0"/>
      <w:bookmarkEnd w:id="2"/>
    </w:p>
    <w:p w:rsidR="003C08E4" w:rsidRDefault="00267C66" w:rsidP="00894B5F">
      <w:pPr>
        <w:numPr>
          <w:ilvl w:val="1"/>
          <w:numId w:val="1"/>
        </w:numPr>
        <w:spacing w:after="0" w:line="240" w:lineRule="auto"/>
        <w:ind w:left="1417" w:right="28" w:hanging="136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МКД </w:t>
      </w:r>
      <w:r>
        <w:rPr>
          <w:rFonts w:ascii="Times New Roman" w:eastAsia="Times New Roman" w:hAnsi="Times New Roman" w:cs="Times New Roman"/>
          <w:sz w:val="24"/>
          <w:szCs w:val="24"/>
        </w:rPr>
        <w:t>- многоквартирный дом</w:t>
      </w:r>
      <w:r w:rsidR="00CE45E1">
        <w:rPr>
          <w:rFonts w:ascii="Times New Roman" w:eastAsia="Times New Roman" w:hAnsi="Times New Roman" w:cs="Times New Roman"/>
          <w:sz w:val="24"/>
          <w:szCs w:val="24"/>
        </w:rPr>
        <w:t xml:space="preserve"> по адресу г. Москва, </w:t>
      </w:r>
      <w:r w:rsidR="00937BAA">
        <w:rPr>
          <w:rFonts w:ascii="Times New Roman" w:eastAsia="Times New Roman" w:hAnsi="Times New Roman" w:cs="Times New Roman"/>
          <w:sz w:val="24"/>
          <w:szCs w:val="24"/>
        </w:rPr>
        <w:t>ул</w:t>
      </w:r>
      <w:r w:rsidR="00CE45E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37BAA">
        <w:rPr>
          <w:rFonts w:ascii="Times New Roman" w:eastAsia="Times New Roman" w:hAnsi="Times New Roman" w:cs="Times New Roman"/>
          <w:sz w:val="24"/>
          <w:szCs w:val="24"/>
        </w:rPr>
        <w:t>Архитектора Щусева</w:t>
      </w:r>
      <w:r w:rsidR="00CE45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д. </w:t>
      </w:r>
      <w:r w:rsidR="00937BAA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E35A4">
        <w:rPr>
          <w:rFonts w:ascii="Times New Roman" w:eastAsia="Times New Roman" w:hAnsi="Times New Roman" w:cs="Times New Roman"/>
          <w:sz w:val="24"/>
          <w:szCs w:val="24"/>
        </w:rPr>
        <w:t xml:space="preserve">                    к. 1</w:t>
      </w:r>
      <w:r>
        <w:rPr>
          <w:rFonts w:ascii="Times New Roman" w:eastAsia="Times New Roman" w:hAnsi="Times New Roman" w:cs="Times New Roman"/>
          <w:sz w:val="24"/>
          <w:szCs w:val="24"/>
        </w:rPr>
        <w:t>, включающий в себя жилые и нежилые помещения – технического, торгового, обслуживающего назначения, а также подземный паркинг, помещения и территории общедомового использования.</w:t>
      </w:r>
    </w:p>
    <w:p w:rsidR="003C08E4" w:rsidRDefault="00267C66">
      <w:pPr>
        <w:numPr>
          <w:ilvl w:val="1"/>
          <w:numId w:val="1"/>
        </w:numPr>
        <w:shd w:val="clear" w:color="auto" w:fill="FFFFFF"/>
        <w:spacing w:after="100" w:line="240" w:lineRule="auto"/>
        <w:ind w:left="1417" w:hanging="141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Нежилое помещение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помещение на первом этаже или на минус первом этаже МКД с отдельным входом с улицы, не предназначенное для проживания.</w:t>
      </w:r>
    </w:p>
    <w:p w:rsidR="003C08E4" w:rsidRDefault="00267C66">
      <w:pPr>
        <w:numPr>
          <w:ilvl w:val="1"/>
          <w:numId w:val="1"/>
        </w:numPr>
        <w:shd w:val="clear" w:color="auto" w:fill="FFFFFF"/>
        <w:spacing w:after="100" w:line="240" w:lineRule="auto"/>
        <w:ind w:left="1417" w:hanging="141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Жилое помещение (квартира)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помещение </w:t>
      </w:r>
      <w:r w:rsidR="007E1961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МКД, предназначенное </w:t>
      </w:r>
      <w:r w:rsidR="006F296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для проживания; </w:t>
      </w:r>
    </w:p>
    <w:p w:rsidR="003C08E4" w:rsidRDefault="00267C66">
      <w:pPr>
        <w:numPr>
          <w:ilvl w:val="1"/>
          <w:numId w:val="1"/>
        </w:numPr>
        <w:shd w:val="clear" w:color="auto" w:fill="FFFFFF"/>
        <w:spacing w:after="100" w:line="240" w:lineRule="auto"/>
        <w:ind w:left="1417" w:hanging="141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Собственник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ф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изическое/юридическое лицо, имеющее право владения, пользования и распоряжения принадлежащим ему на праве собственности жилым или нежилым помещением в соответствии с его назначением и пределами пользования.</w:t>
      </w:r>
    </w:p>
    <w:p w:rsidR="003C08E4" w:rsidRDefault="00267C66">
      <w:pPr>
        <w:numPr>
          <w:ilvl w:val="1"/>
          <w:numId w:val="1"/>
        </w:numPr>
        <w:spacing w:after="100" w:line="240" w:lineRule="auto"/>
        <w:ind w:left="1417" w:hanging="141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Подрядная организация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юридическое лицо, привлеченное Собственником</w:t>
      </w:r>
      <w:r w:rsidR="00894B5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для проведения ремонтно-строительных работ.</w:t>
      </w:r>
    </w:p>
    <w:p w:rsidR="003C08E4" w:rsidRDefault="00267C66">
      <w:pPr>
        <w:numPr>
          <w:ilvl w:val="1"/>
          <w:numId w:val="1"/>
        </w:numPr>
        <w:spacing w:after="100" w:line="240" w:lineRule="auto"/>
        <w:ind w:left="1417" w:hanging="141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Управляющая </w:t>
      </w:r>
      <w:r w:rsidR="00ED6451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организация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(далее У</w:t>
      </w:r>
      <w:r w:rsidR="00ED6451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управляющая организация, имеющая лицензию на осуществление деятельности по управлению МКД в соответствии </w:t>
      </w:r>
      <w:r w:rsidR="00894B5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с требованиями Жилищного кодекса Российской Федерации.</w:t>
      </w:r>
    </w:p>
    <w:p w:rsidR="003C08E4" w:rsidRDefault="00267C66">
      <w:pPr>
        <w:numPr>
          <w:ilvl w:val="1"/>
          <w:numId w:val="1"/>
        </w:numPr>
        <w:spacing w:after="100" w:line="240" w:lineRule="auto"/>
        <w:ind w:left="1417" w:hanging="141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Служба эксплуатации (далее СЭ)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– подразделение Управляющей компании, расположенное непосредственно на объекте, выполняющее задачи по управлению Объектом.</w:t>
      </w:r>
    </w:p>
    <w:p w:rsidR="003C08E4" w:rsidRDefault="00267C66">
      <w:pPr>
        <w:numPr>
          <w:ilvl w:val="1"/>
          <w:numId w:val="1"/>
        </w:numPr>
        <w:spacing w:after="100" w:line="240" w:lineRule="auto"/>
        <w:ind w:left="1417" w:hanging="141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Переустройство квартиры/нежилого помещения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установка, замена или перенос инженерных сетей, санитарно-технического, электрического оборудования, требующие</w:t>
      </w:r>
      <w:r w:rsidR="00B01B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033A" w:rsidRPr="001319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разработки </w:t>
      </w:r>
      <w:r w:rsidR="00B01BC5" w:rsidRPr="001319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проектной документации и</w:t>
      </w:r>
      <w:r w:rsidRPr="001319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внесения изменения в технический паспорт помещения.</w:t>
      </w:r>
    </w:p>
    <w:p w:rsidR="003C08E4" w:rsidRDefault="00267C66">
      <w:pPr>
        <w:numPr>
          <w:ilvl w:val="1"/>
          <w:numId w:val="1"/>
        </w:numPr>
        <w:spacing w:after="100" w:line="240" w:lineRule="auto"/>
        <w:ind w:left="1417" w:hanging="141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Перепланировка квартиры/нежилого помещения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изменение его конфигурации, требующее внесения изменения в технический паспорт помещения.</w:t>
      </w:r>
    </w:p>
    <w:p w:rsidR="003C08E4" w:rsidRDefault="00267C66" w:rsidP="00894B5F">
      <w:pPr>
        <w:numPr>
          <w:ilvl w:val="1"/>
          <w:numId w:val="1"/>
        </w:numPr>
        <w:spacing w:after="100" w:line="240" w:lineRule="auto"/>
        <w:ind w:left="1418" w:right="28" w:hanging="142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ЧОО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частная охранная организация, обладающая полученной в установленном законом порядке лицензией на осуществление частной охранной деятельности и оказывающая услуги охраны на объекте МКД на основании договора с У</w:t>
      </w:r>
      <w:r w:rsidR="00ED6451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согласия Совета МКД. Основной задачей ЧОО является соблюдение установленных правил входа/выхода, вноса/выноса на территорию МКД материалов/оборудования для проведения ремонтно-строительных работ (далее – «контрольно-пропускной режим»).</w:t>
      </w:r>
    </w:p>
    <w:p w:rsidR="003C08E4" w:rsidRDefault="00267C66">
      <w:pPr>
        <w:numPr>
          <w:ilvl w:val="1"/>
          <w:numId w:val="1"/>
        </w:numPr>
        <w:spacing w:after="100" w:line="240" w:lineRule="auto"/>
        <w:ind w:left="1417" w:hanging="141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МОП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– м</w:t>
      </w:r>
      <w:r>
        <w:rPr>
          <w:rFonts w:ascii="Times New Roman" w:eastAsia="Times New Roman" w:hAnsi="Times New Roman" w:cs="Times New Roman"/>
          <w:sz w:val="24"/>
          <w:szCs w:val="24"/>
        </w:rPr>
        <w:t>еста общего пользования, расположенные в границах МКД с придомовой территорией, используемые всеми жителями и их гостями для прохода, проноса имущества (лифтовые холлы, входные группы, пожарные и эвакуационные коридоры, тамбуры и холлы, пожарные лестницы, технические помещения и технические этажи, в которых расположены инженерные системы, оборудование и коммуникации, инженерные системы, отвечающие за электро-, тепло-, водоснабжение и водоотведение, вентиляция, противопожарные системы, расположенные в местах общего пользования, элементы благоустройства, расположенные на прилегающей к МКД территории, а именно ограждение, зеленые насаждения, газоны, детская площадка и иное имущество, находящиеся в пределах ограждения МКД.</w:t>
      </w:r>
    </w:p>
    <w:p w:rsidR="003C08E4" w:rsidRDefault="00267C66">
      <w:pPr>
        <w:numPr>
          <w:ilvl w:val="1"/>
          <w:numId w:val="1"/>
        </w:numPr>
        <w:spacing w:after="100" w:line="240" w:lineRule="auto"/>
        <w:ind w:left="1417" w:hanging="141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ППР РФ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Правила противопожарного режима в Российской Федерации.</w:t>
      </w:r>
    </w:p>
    <w:p w:rsidR="003C08E4" w:rsidRDefault="00267C66">
      <w:pPr>
        <w:numPr>
          <w:ilvl w:val="1"/>
          <w:numId w:val="1"/>
        </w:numPr>
        <w:spacing w:after="100" w:line="240" w:lineRule="auto"/>
        <w:ind w:left="1417" w:hanging="141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ПТЭЭП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Правилами технической эксплуатации электроустановок потребителей.</w:t>
      </w:r>
    </w:p>
    <w:p w:rsidR="003C08E4" w:rsidRDefault="00267C66">
      <w:pPr>
        <w:numPr>
          <w:ilvl w:val="1"/>
          <w:numId w:val="1"/>
        </w:numPr>
        <w:spacing w:after="100" w:line="240" w:lineRule="auto"/>
        <w:ind w:left="1417" w:hanging="141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ПУЭ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Правила устройства электроустановок.</w:t>
      </w:r>
    </w:p>
    <w:p w:rsidR="003C08E4" w:rsidRDefault="003C08E4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  <w:sectPr w:rsidR="003C08E4">
          <w:footerReference w:type="default" r:id="rId9"/>
          <w:pgSz w:w="11905" w:h="16838"/>
          <w:pgMar w:top="568" w:right="565" w:bottom="709" w:left="1134" w:header="0" w:footer="0" w:gutter="0"/>
          <w:pgNumType w:start="0"/>
          <w:cols w:space="720"/>
          <w:titlePg/>
        </w:sectPr>
      </w:pPr>
    </w:p>
    <w:p w:rsidR="003C08E4" w:rsidRDefault="003C08E4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3C08E4" w:rsidRDefault="00267C66">
      <w:pPr>
        <w:pStyle w:val="4"/>
        <w:numPr>
          <w:ilvl w:val="0"/>
          <w:numId w:val="1"/>
        </w:numPr>
      </w:pPr>
      <w:bookmarkStart w:id="3" w:name="_Toc104025883"/>
      <w:r>
        <w:t>Общие положения</w:t>
      </w:r>
      <w:bookmarkEnd w:id="3"/>
    </w:p>
    <w:p w:rsidR="003C08E4" w:rsidRDefault="003C08E4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:rsidR="003C08E4" w:rsidRDefault="00267C66">
      <w:pPr>
        <w:widowControl w:val="0"/>
        <w:numPr>
          <w:ilvl w:val="1"/>
          <w:numId w:val="1"/>
        </w:numPr>
        <w:spacing w:after="100" w:line="240" w:lineRule="auto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Настоящий Регламент проведения ремонт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но-строительных работ</w:t>
      </w:r>
      <w:r w:rsidR="00CE45E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 жилых и нежилых помещениях многоквартирного дома по адресу г. Москва, </w:t>
      </w:r>
      <w:r w:rsidR="007E1961">
        <w:rPr>
          <w:rFonts w:ascii="Times New Roman" w:eastAsia="Times New Roman" w:hAnsi="Times New Roman" w:cs="Times New Roman"/>
          <w:sz w:val="24"/>
          <w:szCs w:val="24"/>
          <w:highlight w:val="white"/>
        </w:rPr>
        <w:t>ул</w:t>
      </w:r>
      <w:r w:rsidR="00CE45E1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7E1961">
        <w:rPr>
          <w:rFonts w:ascii="Times New Roman" w:eastAsia="Times New Roman" w:hAnsi="Times New Roman" w:cs="Times New Roman"/>
          <w:sz w:val="24"/>
          <w:szCs w:val="24"/>
          <w:highlight w:val="white"/>
        </w:rPr>
        <w:t>Архитектора Щусева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д. </w:t>
      </w:r>
      <w:r w:rsidR="007E1961">
        <w:rPr>
          <w:rFonts w:ascii="Times New Roman" w:eastAsia="Times New Roman" w:hAnsi="Times New Roman" w:cs="Times New Roman"/>
          <w:sz w:val="24"/>
          <w:szCs w:val="24"/>
          <w:highlight w:val="white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 w:rsidR="007E1961">
        <w:rPr>
          <w:rFonts w:ascii="Times New Roman" w:eastAsia="Times New Roman" w:hAnsi="Times New Roman" w:cs="Times New Roman"/>
          <w:sz w:val="24"/>
          <w:szCs w:val="24"/>
          <w:highlight w:val="white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r w:rsidR="000E35A4">
        <w:rPr>
          <w:rFonts w:ascii="Times New Roman" w:eastAsia="Times New Roman" w:hAnsi="Times New Roman" w:cs="Times New Roman"/>
          <w:sz w:val="24"/>
          <w:szCs w:val="24"/>
          <w:highlight w:val="white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(далее - МКД)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разработан для обеспечения единого порядка при организации и проведении ремонтно-строительных работ в помещениях, с целью доведения их </w:t>
      </w:r>
      <w:r w:rsidR="007E196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до полной готовности, проведения переустройства, перепланировки.</w:t>
      </w:r>
    </w:p>
    <w:p w:rsidR="003C08E4" w:rsidRDefault="00267C66">
      <w:pPr>
        <w:widowControl w:val="0"/>
        <w:numPr>
          <w:ilvl w:val="1"/>
          <w:numId w:val="1"/>
        </w:numPr>
        <w:spacing w:after="100" w:line="240" w:lineRule="auto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Регламент </w:t>
      </w:r>
      <w:r>
        <w:rPr>
          <w:rFonts w:ascii="Times New Roman" w:eastAsia="Times New Roman" w:hAnsi="Times New Roman" w:cs="Times New Roman"/>
          <w:sz w:val="24"/>
          <w:szCs w:val="24"/>
        </w:rPr>
        <w:t>разработан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в соответствии с</w:t>
      </w:r>
      <w:r w:rsidR="00CE45E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законодательством Российской Федерации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 регламентирующим порядок проведения работ в помещениях, проведения переустройства, перепланировки помещений, Градостроительным кодексом и Кодексом об 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административных правонарушениях</w:t>
      </w:r>
      <w:r w:rsidR="00CE45E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города Москвы.</w:t>
      </w:r>
    </w:p>
    <w:p w:rsidR="003C08E4" w:rsidRDefault="00267C66">
      <w:pPr>
        <w:widowControl w:val="0"/>
        <w:numPr>
          <w:ilvl w:val="1"/>
          <w:numId w:val="1"/>
        </w:numPr>
        <w:spacing w:after="10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Регламент регулирует правовые и имущественные отношения между Собственниками помещений, арендаторами при наличии у них нотариально заверенной доверенности, организациями, осуществляющими ремонтно-строительные работы по поручению Собственников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(далее - Собственник)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и между службой эксплуатации Управляющей компании </w:t>
      </w:r>
      <w:r>
        <w:rPr>
          <w:rFonts w:ascii="Times New Roman" w:eastAsia="Times New Roman" w:hAnsi="Times New Roman" w:cs="Times New Roman"/>
          <w:sz w:val="24"/>
          <w:szCs w:val="24"/>
        </w:rPr>
        <w:t>(далее – СЭ)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 а также другими гражданами и юридическими лицами, права и законные интересы которых могут быть нарушены в ходе или по итогам ремонтно-отделочных работ в помещениях.</w:t>
      </w:r>
    </w:p>
    <w:p w:rsidR="003C08E4" w:rsidRDefault="00267C6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0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Регламент предназначен для реализации законных интересов граждан и юридических лиц, владельцев помещений в </w:t>
      </w:r>
      <w:r>
        <w:rPr>
          <w:rFonts w:ascii="Times New Roman" w:eastAsia="Times New Roman" w:hAnsi="Times New Roman" w:cs="Times New Roman"/>
          <w:sz w:val="24"/>
          <w:szCs w:val="24"/>
        </w:rPr>
        <w:t>МКД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для организации эффективной его эксплуатации, эксплуатации инженерных систем и придомовой территории, обеспечения безопасности владельцев помещений, сохранности их имущества и общего имущества домовладения.</w:t>
      </w:r>
    </w:p>
    <w:p w:rsidR="003C08E4" w:rsidRDefault="00267C6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0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Исполнение положений данного Регламента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обязательн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всех Собственников помещений, персонала специализированных организаций, рабочих, выполняющих ремонтно-отделочные работы.</w:t>
      </w:r>
    </w:p>
    <w:p w:rsidR="003C08E4" w:rsidRDefault="003C08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08E4" w:rsidRDefault="003C08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08E4" w:rsidRDefault="003C08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08E4" w:rsidRDefault="003C08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08E4" w:rsidRDefault="003C08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08E4" w:rsidRDefault="003C08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08E4" w:rsidRDefault="003C08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08E4" w:rsidRDefault="003C08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08E4" w:rsidRDefault="003C08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  <w:sectPr w:rsidR="003C08E4">
          <w:pgSz w:w="11905" w:h="16838"/>
          <w:pgMar w:top="568" w:right="565" w:bottom="709" w:left="1134" w:header="0" w:footer="0" w:gutter="0"/>
          <w:cols w:space="720"/>
        </w:sectPr>
      </w:pPr>
    </w:p>
    <w:p w:rsidR="003C08E4" w:rsidRDefault="003C08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08E4" w:rsidRDefault="003C08E4">
      <w:pPr>
        <w:spacing w:after="100" w:line="240" w:lineRule="auto"/>
        <w:jc w:val="both"/>
      </w:pPr>
    </w:p>
    <w:p w:rsidR="003C08E4" w:rsidRDefault="00267C66">
      <w:pPr>
        <w:pStyle w:val="4"/>
        <w:numPr>
          <w:ilvl w:val="0"/>
          <w:numId w:val="1"/>
        </w:numPr>
        <w:spacing w:before="0" w:after="100" w:line="240" w:lineRule="auto"/>
      </w:pPr>
      <w:bookmarkStart w:id="4" w:name="_Toc104025884"/>
      <w:r>
        <w:t>Общие правила проведения ремонтно-строительных работ</w:t>
      </w:r>
      <w:bookmarkEnd w:id="4"/>
    </w:p>
    <w:p w:rsidR="003C08E4" w:rsidRPr="00131999" w:rsidRDefault="00267C6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jc w:val="both"/>
        <w:rPr>
          <w:color w:val="000000" w:themeColor="text1"/>
        </w:rPr>
      </w:pPr>
      <w:r w:rsidRPr="001319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 начала проведения ремонтно-отделочных работ Собственнику необходимо:</w:t>
      </w:r>
    </w:p>
    <w:p w:rsidR="006D1382" w:rsidRPr="00131999" w:rsidRDefault="006D1382" w:rsidP="0013199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jc w:val="both"/>
        <w:rPr>
          <w:color w:val="000000" w:themeColor="text1"/>
        </w:rPr>
      </w:pPr>
      <w:r w:rsidRPr="001319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Заполнить заявление о входе в ремонт.</w:t>
      </w:r>
    </w:p>
    <w:p w:rsidR="006D1382" w:rsidRPr="00131999" w:rsidRDefault="006D1382" w:rsidP="0013199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1999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Предоставить рассмотренный со стороны управляющей компании проект электроснабжения помещения, проект перепланировки и/или переоборудования</w:t>
      </w:r>
      <w:r w:rsidR="00B01BC5" w:rsidRPr="00131999">
        <w:rPr>
          <w:rFonts w:ascii="Times New Roman" w:hAnsi="Times New Roman" w:cs="Times New Roman"/>
          <w:color w:val="000000" w:themeColor="text1"/>
          <w:sz w:val="24"/>
          <w:szCs w:val="24"/>
        </w:rPr>
        <w:t>, переустройства.</w:t>
      </w:r>
    </w:p>
    <w:p w:rsidR="006D1382" w:rsidRPr="00131999" w:rsidRDefault="006D1382" w:rsidP="00131999">
      <w:pPr>
        <w:pStyle w:val="a4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1999">
        <w:rPr>
          <w:rFonts w:ascii="Times New Roman" w:hAnsi="Times New Roman" w:cs="Times New Roman"/>
          <w:color w:val="000000" w:themeColor="text1"/>
          <w:sz w:val="24"/>
          <w:szCs w:val="24"/>
        </w:rPr>
        <w:t>К вопросам перепланировки относятся:</w:t>
      </w:r>
    </w:p>
    <w:p w:rsidR="006D1382" w:rsidRPr="00131999" w:rsidRDefault="006D1382" w:rsidP="00131999">
      <w:pPr>
        <w:pStyle w:val="a4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1999">
        <w:rPr>
          <w:rFonts w:ascii="Times New Roman" w:hAnsi="Times New Roman" w:cs="Times New Roman"/>
          <w:color w:val="000000" w:themeColor="text1"/>
          <w:sz w:val="24"/>
          <w:szCs w:val="24"/>
        </w:rPr>
        <w:t>перенос и демонтаж перегородок;</w:t>
      </w:r>
    </w:p>
    <w:p w:rsidR="006D1382" w:rsidRPr="00131999" w:rsidRDefault="006D1382" w:rsidP="00131999">
      <w:pPr>
        <w:pStyle w:val="a4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1999">
        <w:rPr>
          <w:rFonts w:ascii="Times New Roman" w:hAnsi="Times New Roman" w:cs="Times New Roman"/>
          <w:color w:val="000000" w:themeColor="text1"/>
          <w:sz w:val="24"/>
          <w:szCs w:val="24"/>
        </w:rPr>
        <w:t>перенос, демонтаж и устройство дверных проёмов в несущих и не несущих     стенах (исключая межквартирные);</w:t>
      </w:r>
    </w:p>
    <w:p w:rsidR="006D1382" w:rsidRPr="00131999" w:rsidRDefault="006D1382" w:rsidP="00131999">
      <w:pPr>
        <w:pStyle w:val="a4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1999">
        <w:rPr>
          <w:rFonts w:ascii="Times New Roman" w:hAnsi="Times New Roman" w:cs="Times New Roman"/>
          <w:color w:val="000000" w:themeColor="text1"/>
          <w:sz w:val="24"/>
          <w:szCs w:val="24"/>
        </w:rPr>
        <w:t>замена (установка дополнительного) инженерного оборудования (не включающая переоборудования по всему зданию).</w:t>
      </w:r>
    </w:p>
    <w:p w:rsidR="006D1382" w:rsidRPr="00131999" w:rsidRDefault="006D1382" w:rsidP="00131999">
      <w:pPr>
        <w:pStyle w:val="a4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1999">
        <w:rPr>
          <w:rFonts w:ascii="Times New Roman" w:hAnsi="Times New Roman" w:cs="Times New Roman"/>
          <w:color w:val="000000" w:themeColor="text1"/>
          <w:sz w:val="24"/>
          <w:szCs w:val="24"/>
        </w:rPr>
        <w:t>Вопросы переоборудования</w:t>
      </w:r>
      <w:r w:rsidR="00B01BC5" w:rsidRPr="00131999">
        <w:rPr>
          <w:rFonts w:ascii="Times New Roman" w:hAnsi="Times New Roman" w:cs="Times New Roman"/>
          <w:color w:val="000000" w:themeColor="text1"/>
          <w:sz w:val="24"/>
          <w:szCs w:val="24"/>
        </w:rPr>
        <w:t>/переустройства</w:t>
      </w:r>
      <w:r w:rsidRPr="00131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включают</w:t>
      </w:r>
      <w:r w:rsidR="00B01BC5" w:rsidRPr="00131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себя</w:t>
      </w:r>
      <w:r w:rsidRPr="0013199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D1382" w:rsidRPr="00131999" w:rsidRDefault="006D1382" w:rsidP="00131999">
      <w:pPr>
        <w:pStyle w:val="a4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1999">
        <w:rPr>
          <w:rFonts w:ascii="Times New Roman" w:hAnsi="Times New Roman" w:cs="Times New Roman"/>
          <w:color w:val="000000" w:themeColor="text1"/>
          <w:sz w:val="24"/>
          <w:szCs w:val="24"/>
        </w:rPr>
        <w:t>замена технологического, инженерного и сантехнического оборудования (под новое функциональное назначение помещения);</w:t>
      </w:r>
    </w:p>
    <w:p w:rsidR="006D1382" w:rsidRPr="00131999" w:rsidRDefault="006D1382" w:rsidP="00131999">
      <w:pPr>
        <w:pStyle w:val="a4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1999">
        <w:rPr>
          <w:rFonts w:ascii="Times New Roman" w:hAnsi="Times New Roman" w:cs="Times New Roman"/>
          <w:color w:val="000000" w:themeColor="text1"/>
          <w:sz w:val="24"/>
          <w:szCs w:val="24"/>
        </w:rPr>
        <w:t>устройство туалетов, ванных комнат, кухонь;</w:t>
      </w:r>
    </w:p>
    <w:p w:rsidR="006D1382" w:rsidRPr="00131999" w:rsidRDefault="006D1382" w:rsidP="00131999">
      <w:pPr>
        <w:pStyle w:val="a4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1999">
        <w:rPr>
          <w:rFonts w:ascii="Times New Roman" w:hAnsi="Times New Roman" w:cs="Times New Roman"/>
          <w:color w:val="000000" w:themeColor="text1"/>
          <w:sz w:val="24"/>
          <w:szCs w:val="24"/>
        </w:rPr>
        <w:t>перестановка нагревательных (отопительных), сантехнических приборов (исключая перенос радиаторов в застекленные лоджии, балконы);</w:t>
      </w:r>
    </w:p>
    <w:p w:rsidR="006D1382" w:rsidRPr="00131999" w:rsidRDefault="006D1382" w:rsidP="00131999">
      <w:pPr>
        <w:pStyle w:val="a4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1999">
        <w:rPr>
          <w:rFonts w:ascii="Times New Roman" w:hAnsi="Times New Roman" w:cs="Times New Roman"/>
          <w:color w:val="000000" w:themeColor="text1"/>
          <w:sz w:val="24"/>
          <w:szCs w:val="24"/>
        </w:rPr>
        <w:t>демонтаж инженерного оборудования и (или) подводящих сетей при условии сохранения существующих стояков холодного, горячего водоснабжения и канализации.</w:t>
      </w:r>
    </w:p>
    <w:p w:rsidR="003C08E4" w:rsidRDefault="00267C66" w:rsidP="00BB7AB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2267" w:hanging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Произвести защиту полов и стен помещений МОП на пути движения от места разгрузки в подземном паркинге до входа в своё помещение (лифтовые холлы, коридор, двери, ручки), с использованием для защиты негорючими материалы (например, ГКЛО) в строгом соответствии с Правилами противопожарного режима в Российской Федерации (далее ППР РФ). Отделка МОП и путей эвакуации сгораемыми материалами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ЗАПРЕЩЕНА.</w:t>
      </w:r>
    </w:p>
    <w:p w:rsidR="003C08E4" w:rsidRDefault="00267C66" w:rsidP="00BB7AB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2267" w:hanging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Установить для рабочей бригады временные раковину и унитаз с бачком, подключенным к системе водоснабжения и канализации.</w:t>
      </w:r>
    </w:p>
    <w:p w:rsidR="003C08E4" w:rsidRDefault="00267C66" w:rsidP="00BB7AB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2267" w:hanging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Установить в помещении емкости (от 60 литров) для отстоя использованных строительных растворов (остатков).</w:t>
      </w:r>
      <w:r w:rsidR="00CE45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Твердые остатки из емкостей должны удаляться вместе со строительным мусором в контейнеры.</w:t>
      </w:r>
    </w:p>
    <w:p w:rsidR="003C08E4" w:rsidRDefault="00267C66" w:rsidP="00BB7AB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2267" w:hanging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Обеспечить помещение первичными средствами пожаротушения (огнетушители ОП-5).</w:t>
      </w:r>
    </w:p>
    <w:p w:rsidR="003C08E4" w:rsidRDefault="00267C66" w:rsidP="00BB7AB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2267" w:hanging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Обеспечить постоянное нахождение влажной тряпки перед входной дверью в квартиру, для предотвращения загрязнения МОП.</w:t>
      </w:r>
    </w:p>
    <w:p w:rsidR="003C08E4" w:rsidRDefault="00267C66" w:rsidP="00BB7AB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2267" w:hanging="2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Обеспечить помещение аптечкой первой помощи.</w:t>
      </w:r>
    </w:p>
    <w:p w:rsidR="003C08E4" w:rsidRDefault="00267C66">
      <w:pPr>
        <w:widowControl w:val="0"/>
        <w:numPr>
          <w:ilvl w:val="1"/>
          <w:numId w:val="1"/>
        </w:numPr>
        <w:spacing w:after="10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При проведении ремонтно-отделочных работ Собственник обязан:</w:t>
      </w:r>
    </w:p>
    <w:p w:rsidR="003C08E4" w:rsidRDefault="00267C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22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Строго соблюдать Правила противопожарного режима РФ.</w:t>
      </w:r>
    </w:p>
    <w:p w:rsidR="003C08E4" w:rsidRDefault="00267C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22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</w:t>
      </w:r>
      <w:r w:rsidR="006F2962">
        <w:rPr>
          <w:rFonts w:ascii="Times New Roman" w:eastAsia="Times New Roman" w:hAnsi="Times New Roman" w:cs="Times New Roman"/>
          <w:sz w:val="24"/>
          <w:szCs w:val="24"/>
        </w:rPr>
        <w:t xml:space="preserve">чить соблюдение </w:t>
      </w:r>
      <w:r w:rsidR="00597391" w:rsidRPr="00597391">
        <w:rPr>
          <w:rFonts w:ascii="Times New Roman" w:eastAsia="Times New Roman" w:hAnsi="Times New Roman" w:cs="Times New Roman"/>
          <w:sz w:val="24"/>
          <w:szCs w:val="24"/>
        </w:rPr>
        <w:t>Закона</w:t>
      </w:r>
      <w:r w:rsidR="006045F8" w:rsidRPr="006045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7391" w:rsidRPr="00597391">
        <w:rPr>
          <w:rFonts w:ascii="Times New Roman" w:eastAsia="Times New Roman" w:hAnsi="Times New Roman" w:cs="Times New Roman"/>
          <w:sz w:val="24"/>
          <w:szCs w:val="24"/>
        </w:rPr>
        <w:t>г. Москвы</w:t>
      </w:r>
      <w:r w:rsidR="006045F8" w:rsidRPr="006045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7391" w:rsidRPr="00597391">
        <w:rPr>
          <w:rFonts w:ascii="Times New Roman" w:eastAsia="Times New Roman" w:hAnsi="Times New Roman" w:cs="Times New Roman"/>
          <w:sz w:val="24"/>
          <w:szCs w:val="24"/>
        </w:rPr>
        <w:t>№42</w:t>
      </w:r>
      <w:r w:rsidR="006045F8" w:rsidRPr="006045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7391" w:rsidRPr="00597391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6045F8" w:rsidRPr="006045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45F8">
        <w:rPr>
          <w:rFonts w:ascii="Times New Roman" w:eastAsia="Times New Roman" w:hAnsi="Times New Roman" w:cs="Times New Roman"/>
          <w:sz w:val="24"/>
          <w:szCs w:val="24"/>
        </w:rPr>
        <w:t>12.07.2002 г.                                       «О с</w:t>
      </w:r>
      <w:r w:rsidR="00597391" w:rsidRPr="00597391">
        <w:rPr>
          <w:rFonts w:ascii="Times New Roman" w:eastAsia="Times New Roman" w:hAnsi="Times New Roman" w:cs="Times New Roman"/>
          <w:sz w:val="24"/>
          <w:szCs w:val="24"/>
        </w:rPr>
        <w:t>облюдении</w:t>
      </w:r>
      <w:r w:rsidR="006045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7391" w:rsidRPr="00597391">
        <w:rPr>
          <w:rFonts w:ascii="Times New Roman" w:eastAsia="Times New Roman" w:hAnsi="Times New Roman" w:cs="Times New Roman"/>
          <w:sz w:val="24"/>
          <w:szCs w:val="24"/>
        </w:rPr>
        <w:t>покоя</w:t>
      </w:r>
      <w:r w:rsidR="006045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7391" w:rsidRPr="00597391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6045F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597391" w:rsidRPr="00597391">
        <w:rPr>
          <w:rFonts w:ascii="Times New Roman" w:eastAsia="Times New Roman" w:hAnsi="Times New Roman" w:cs="Times New Roman"/>
          <w:sz w:val="24"/>
          <w:szCs w:val="24"/>
        </w:rPr>
        <w:t>тишины</w:t>
      </w:r>
      <w:r w:rsidR="006045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7391" w:rsidRPr="0059739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045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7391" w:rsidRPr="00597391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6045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7391" w:rsidRPr="00597391">
        <w:rPr>
          <w:rFonts w:ascii="Times New Roman" w:eastAsia="Times New Roman" w:hAnsi="Times New Roman" w:cs="Times New Roman"/>
          <w:sz w:val="24"/>
          <w:szCs w:val="24"/>
        </w:rPr>
        <w:t>Москве»</w:t>
      </w:r>
      <w:r w:rsidR="00597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настоящего Регламента.</w:t>
      </w:r>
    </w:p>
    <w:p w:rsidR="003C08E4" w:rsidRDefault="00267C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22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Предварительно письменно согласовать с У</w:t>
      </w:r>
      <w:r w:rsidR="00ED6451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демонтаж и/ или перенос существующих элементов инженерных систем. </w:t>
      </w:r>
    </w:p>
    <w:p w:rsidR="003C08E4" w:rsidRDefault="00267C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22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Предварительно согласовать с У</w:t>
      </w:r>
      <w:r w:rsidR="00ED6451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работы, связанные с отключением воды, отопления, электричеств. Отключение соответствующих систем производится У</w:t>
      </w:r>
      <w:r w:rsidR="00ED6451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письменной заявке от Собственника и оформляется наряд-заказом.</w:t>
      </w:r>
    </w:p>
    <w:p w:rsidR="003C08E4" w:rsidRDefault="00267C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22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Принять все меры для содержания МОП в чистоте, в соответствии с настоящим Регламентом.</w:t>
      </w:r>
    </w:p>
    <w:p w:rsidR="003C08E4" w:rsidRDefault="00267C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22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Контролировать соблюдение привлеченными им для проведения работ Подрядными организациями правил техники безопасности, пожарной безопасности, контрольно-пропускного режима и других правил, и норм, установленных действующим законодательством РФ и настоящим Регламентом. </w:t>
      </w:r>
    </w:p>
    <w:p w:rsidR="003C08E4" w:rsidRDefault="00267C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22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Обеспечить соблюдение действующего законодательства РФ, регулирующего привлечение к выполнению работ иностранной рабочей силы, и самостоятельно нести ответственность за его нарушение.</w:t>
      </w:r>
    </w:p>
    <w:p w:rsidR="003C08E4" w:rsidRDefault="00267C66">
      <w:pPr>
        <w:widowControl w:val="0"/>
        <w:numPr>
          <w:ilvl w:val="1"/>
          <w:numId w:val="1"/>
        </w:numPr>
        <w:spacing w:after="10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случае протечек, образования трещин в стенах и потолке, различных дефектов в смежных и других помещениях МКД (далее – «Дефекты»), выявленных в процессе выполнения ремонтно-строительных работ в помещении и вызванных их проведением, Собственник обязан приостановить производство работ до установления и устранения причин образования Дефектов, а также возместить третьим лицам причиненный ущерб (при наличии).</w:t>
      </w:r>
    </w:p>
    <w:p w:rsidR="003C08E4" w:rsidRDefault="00267C66">
      <w:pPr>
        <w:numPr>
          <w:ilvl w:val="1"/>
          <w:numId w:val="1"/>
        </w:numPr>
        <w:spacing w:after="10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Работы, связанные с применением открытого пламени, разрешается проводить при наличии:</w:t>
      </w:r>
    </w:p>
    <w:p w:rsidR="003C08E4" w:rsidRDefault="0059739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22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267C66">
        <w:rPr>
          <w:rFonts w:ascii="Times New Roman" w:eastAsia="Times New Roman" w:hAnsi="Times New Roman" w:cs="Times New Roman"/>
          <w:sz w:val="24"/>
          <w:szCs w:val="24"/>
        </w:rPr>
        <w:t xml:space="preserve">просроченного штампа поверки газового баллона; </w:t>
      </w:r>
    </w:p>
    <w:p w:rsidR="003C08E4" w:rsidRDefault="00267C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22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Надлежащим образом оформленного наряд-допуска на проведение огневых работ, выданного работнику подрядной организации; </w:t>
      </w:r>
    </w:p>
    <w:p w:rsidR="003C08E4" w:rsidRDefault="00267C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22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работника подрядной организации удостоверения на право проведения таких работ; </w:t>
      </w:r>
    </w:p>
    <w:p w:rsidR="003C08E4" w:rsidRDefault="00267C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22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Перед заносом огневого оборудования в здание Собственник обязан предъявить в У</w:t>
      </w:r>
      <w:r w:rsidR="00ED6451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исправный газовый баллон, удостоверение работника, а также копию наряд-допуска.</w:t>
      </w:r>
    </w:p>
    <w:p w:rsidR="003C08E4" w:rsidRDefault="00267C66">
      <w:pPr>
        <w:numPr>
          <w:ilvl w:val="1"/>
          <w:numId w:val="1"/>
        </w:numPr>
        <w:spacing w:after="10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Работы по вертикальному штроблению стен должны производится штроборезом с использованием пылесоса. Окна и двери при этом должны быть закрыты. Работы                         по штроблению несущих (монолитных) конструкций в домах, которые не подпадают под действие Постановления Правительства Москвы от 25.10.2011 № 508-ПП, должны быть согласованы на основании проекта, одобренного архитектором данного дома, с получением разрешения. Автор проекта в подобном случае должен указать на то, что устройство борозд такого рода не повлияет на несущую способность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3C08E4" w:rsidRDefault="00267C66">
      <w:pPr>
        <w:numPr>
          <w:ilvl w:val="1"/>
          <w:numId w:val="1"/>
        </w:numPr>
        <w:spacing w:after="10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КАТЕГОРИЧЕСКИ ЗАПРЕЩЕНО: </w:t>
      </w:r>
    </w:p>
    <w:p w:rsidR="003C08E4" w:rsidRDefault="00267C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22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Проведение мероприятий, нарушающих требования строительных, санитарно-гигиенических, эксплуатационно-технических нормативных документов, действующих для жилых зданий;</w:t>
      </w:r>
    </w:p>
    <w:p w:rsidR="00AE4792" w:rsidRPr="006A039A" w:rsidRDefault="00AE4792" w:rsidP="00BB7AB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hanging="17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03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Привлекать не специализированные компании</w:t>
      </w:r>
      <w:r w:rsidR="00E25ED1" w:rsidRPr="006A03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или лиц без специальных допусков, а также не прошедших инструктаж,</w:t>
      </w:r>
      <w:r w:rsidRPr="006A03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для работ по переустройству инженерных сетей</w:t>
      </w:r>
      <w:r w:rsidR="0076033A" w:rsidRPr="006A03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если переустройство затрагивает</w:t>
      </w:r>
      <w:r w:rsidRPr="006A03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общедомово</w:t>
      </w:r>
      <w:r w:rsidR="0076033A" w:rsidRPr="006A03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6A03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имуществ</w:t>
      </w:r>
      <w:r w:rsidR="0076033A" w:rsidRPr="006A03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6A03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(ОДИ).</w:t>
      </w:r>
    </w:p>
    <w:p w:rsidR="003C08E4" w:rsidRPr="006A039A" w:rsidRDefault="0059739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22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A03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Курение</w:t>
      </w:r>
      <w:r w:rsidR="00267C66" w:rsidRPr="006A03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МОП;</w:t>
      </w:r>
    </w:p>
    <w:p w:rsidR="003C08E4" w:rsidRDefault="00267C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22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Сливать строительные растворы, краску и т.д. в канализацию. В случае засора системы канализации строительными смесями, стоимость прочистки и восстановительного ремонта будет вынесена виновной стороне. До момента оплаты допуск персонала в МКД будет приостановлен;</w:t>
      </w:r>
    </w:p>
    <w:p w:rsidR="003C08E4" w:rsidRDefault="00267C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22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Перевозить сыпучие стройматериалы (смеси) без дополнительной упаковки в двойные мешки;</w:t>
      </w:r>
    </w:p>
    <w:p w:rsidR="003C08E4" w:rsidRDefault="00267C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22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Перемещаться по МОП и на лифтах рабочим в грязной рабочей одежде и обуви;</w:t>
      </w:r>
    </w:p>
    <w:p w:rsidR="003C08E4" w:rsidRDefault="00267C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22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Нарушать тепловой контур помещения (здания), переносить и демонтировать (частично демонтировать) технические каналы и стояки;</w:t>
      </w:r>
    </w:p>
    <w:p w:rsidR="003C08E4" w:rsidRDefault="00267C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22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Загораживать и ограничивать доступ к квартирам, холлу (МОП);</w:t>
      </w:r>
    </w:p>
    <w:p w:rsidR="003C08E4" w:rsidRDefault="00267C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22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Устанавливать оборудование и устройства на фасадах здания, влияющие на архитектурный облик МКД (внешние блоки систем кондиционирования, спутниковые антенны и т.п.);</w:t>
      </w:r>
    </w:p>
    <w:p w:rsidR="003C08E4" w:rsidRDefault="00267C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22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Проводить работы, влияющих на архитектурный облик здания (устройство балконов, козырьков, эркеров, устройство мансардных помещений);</w:t>
      </w:r>
    </w:p>
    <w:p w:rsidR="003C08E4" w:rsidRDefault="00267C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22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Изменять размеры, цвета и конфигурации оконных заполнений на фасадной части здания.</w:t>
      </w:r>
    </w:p>
    <w:p w:rsidR="003C08E4" w:rsidRDefault="003C08E4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3C08E4">
          <w:pgSz w:w="11905" w:h="16838"/>
          <w:pgMar w:top="568" w:right="565" w:bottom="709" w:left="1134" w:header="0" w:footer="0" w:gutter="0"/>
          <w:cols w:space="720"/>
        </w:sectPr>
      </w:pPr>
    </w:p>
    <w:p w:rsidR="003C08E4" w:rsidRDefault="003C08E4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08E4" w:rsidRDefault="00267C66">
      <w:pPr>
        <w:pStyle w:val="4"/>
        <w:numPr>
          <w:ilvl w:val="0"/>
          <w:numId w:val="1"/>
        </w:numPr>
        <w:spacing w:before="0" w:after="100" w:line="240" w:lineRule="auto"/>
      </w:pPr>
      <w:bookmarkStart w:id="5" w:name="_Toc104025885"/>
      <w:r>
        <w:t>Перепланировка и переустройство помещения</w:t>
      </w:r>
      <w:bookmarkEnd w:id="5"/>
    </w:p>
    <w:p w:rsidR="003C08E4" w:rsidRDefault="00267C66">
      <w:pPr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Собственник помещений в МКД имеет право производить усовершенствования и изменения внутри принадлежащего ему на праве собственности жилого и/или нежилого помещения, если они не нарушают структурной целостности несущих конструкций жилого дома, а также систему функционирования общих инженерных коммуникаций. Под общими инженерными коммуникациями понимаются: фановые канализационные трубы, трубопроводы холодной и горячей воды, системы отопления, включая нагревательные приборы (батареи) и змеевики в ванных комнатах, электропроводка, вентиляционные шахты и каналы, пожарная сигнализация, слаботочные электрические сети, другие инженерные сети, предназначенные для общего пользования. </w:t>
      </w:r>
    </w:p>
    <w:p w:rsidR="003C08E4" w:rsidRDefault="00267C66">
      <w:pPr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 изменения, затрагивающие целостность несущих конструкций и общих инженерных коммуникаций дома, должны проводиться на основании утвержденного проекта организацией, имеющей лицензию на проведение подобных работ. </w:t>
      </w:r>
    </w:p>
    <w:p w:rsidR="003C08E4" w:rsidRDefault="00267C66">
      <w:pPr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Порядок проведения перепланировок регулируется главой 4 ЖК РФ, а также Постановление Правительства Москвы от 29 декабря 2017 г. №1104-ПП «Требованиями к проведению переустройства и (или) перепланировки жилых и нежилых помещений в многоквартирных домах и жилых домах». </w:t>
      </w:r>
    </w:p>
    <w:p w:rsidR="003C08E4" w:rsidRDefault="00267C66">
      <w:pPr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проведении перепланировок и переустройств нео</w:t>
      </w:r>
      <w:r w:rsidR="00ED6451">
        <w:rPr>
          <w:rFonts w:ascii="Times New Roman" w:eastAsia="Times New Roman" w:hAnsi="Times New Roman" w:cs="Times New Roman"/>
          <w:sz w:val="24"/>
          <w:szCs w:val="24"/>
        </w:rPr>
        <w:t>бходимо информировать об этом УО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путем предоставления заявления о перепланировке или переустройстве помещения и проекта переустройства или перепланировки помещения на имя руководителя управляющей организации. </w:t>
      </w:r>
    </w:p>
    <w:p w:rsidR="007E1961" w:rsidRPr="007E1961" w:rsidRDefault="00267C66" w:rsidP="007E1961">
      <w:pPr>
        <w:numPr>
          <w:ilvl w:val="1"/>
          <w:numId w:val="1"/>
        </w:numPr>
        <w:spacing w:after="0" w:line="240" w:lineRule="auto"/>
        <w:jc w:val="both"/>
      </w:pPr>
      <w:r w:rsidRPr="007E1961">
        <w:rPr>
          <w:rFonts w:ascii="Times New Roman" w:eastAsia="Times New Roman" w:hAnsi="Times New Roman" w:cs="Times New Roman"/>
          <w:sz w:val="24"/>
          <w:szCs w:val="24"/>
        </w:rPr>
        <w:t xml:space="preserve">После проведения переустройства или перепланировки помещения собственник обязан предоставить в управляющую организацию ксерокопию нового технического паспорта помещения.  </w:t>
      </w:r>
    </w:p>
    <w:p w:rsidR="003C08E4" w:rsidRDefault="00267C66" w:rsidP="007E1961">
      <w:pPr>
        <w:numPr>
          <w:ilvl w:val="1"/>
          <w:numId w:val="1"/>
        </w:numPr>
        <w:spacing w:after="0" w:line="240" w:lineRule="auto"/>
        <w:jc w:val="both"/>
      </w:pPr>
      <w:r w:rsidRPr="007E1961">
        <w:rPr>
          <w:rFonts w:ascii="Times New Roman" w:eastAsia="Times New Roman" w:hAnsi="Times New Roman" w:cs="Times New Roman"/>
          <w:sz w:val="24"/>
          <w:szCs w:val="24"/>
        </w:rPr>
        <w:t>Собственники помещений в МКД имеют право проводить переустройство, перепланировку, переоборудование и ремонт помещений, находящихся в общем пользовании, и прочего общедомового имущества исключительно с учетом требований Постановления Правительства Москвы от 29.12.2017 № 1104-ПП.</w:t>
      </w:r>
    </w:p>
    <w:p w:rsidR="003C08E4" w:rsidRDefault="003C08E4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08E4" w:rsidRDefault="003C08E4">
      <w:pPr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08E4" w:rsidRDefault="003C08E4">
      <w:pPr>
        <w:ind w:left="720"/>
        <w:sectPr w:rsidR="003C08E4">
          <w:pgSz w:w="11905" w:h="16838"/>
          <w:pgMar w:top="568" w:right="565" w:bottom="709" w:left="1134" w:header="0" w:footer="0" w:gutter="0"/>
          <w:cols w:space="720"/>
        </w:sectPr>
      </w:pPr>
    </w:p>
    <w:p w:rsidR="003C08E4" w:rsidRPr="006A039A" w:rsidRDefault="003C08E4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3C08E4" w:rsidRPr="006A039A" w:rsidRDefault="00267C66">
      <w:pPr>
        <w:pStyle w:val="4"/>
        <w:numPr>
          <w:ilvl w:val="0"/>
          <w:numId w:val="1"/>
        </w:numPr>
        <w:spacing w:before="0" w:after="100" w:line="240" w:lineRule="auto"/>
        <w:rPr>
          <w:rFonts w:ascii="Times New Roman" w:hAnsi="Times New Roman" w:cs="Times New Roman"/>
          <w:color w:val="000000" w:themeColor="text1"/>
        </w:rPr>
      </w:pPr>
      <w:bookmarkStart w:id="6" w:name="_Toc104025886"/>
      <w:r w:rsidRPr="006A039A">
        <w:rPr>
          <w:rFonts w:ascii="Times New Roman" w:hAnsi="Times New Roman" w:cs="Times New Roman"/>
          <w:color w:val="000000" w:themeColor="text1"/>
        </w:rPr>
        <w:t>Порядок выполнения работ по электрооборудованию жилых/нежилых помещений</w:t>
      </w:r>
      <w:bookmarkEnd w:id="6"/>
    </w:p>
    <w:p w:rsidR="0078592D" w:rsidRPr="006A039A" w:rsidRDefault="006A039A" w:rsidP="00BB7AB1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A03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Внимание! К</w:t>
      </w:r>
      <w:r w:rsidR="0078592D" w:rsidRPr="006A03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работам допускаются только специализированные организации</w:t>
      </w:r>
      <w:r w:rsidR="00E25ED1" w:rsidRPr="006A03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либо лица</w:t>
      </w:r>
      <w:r w:rsidR="00BB7A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E25ED1" w:rsidRPr="006A03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имеющие допуск по электробезопасности минимум 3-й гр., а также прошедшие инструктаж в управляющей организации.</w:t>
      </w:r>
    </w:p>
    <w:p w:rsidR="009848F3" w:rsidRPr="006A039A" w:rsidRDefault="009848F3" w:rsidP="009848F3">
      <w:pPr>
        <w:numPr>
          <w:ilvl w:val="1"/>
          <w:numId w:val="1"/>
        </w:numPr>
        <w:spacing w:after="10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03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Собственнику помещения до выполнения работ по переоборудованию электроустановки и внутренней электропроводки </w:t>
      </w:r>
      <w:r w:rsidR="00BB7AB1" w:rsidRPr="006A039A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необходимо</w:t>
      </w:r>
      <w:r w:rsidRPr="006A039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9848F3" w:rsidRPr="006A039A" w:rsidRDefault="009848F3" w:rsidP="009848F3">
      <w:pPr>
        <w:pStyle w:val="a4"/>
        <w:numPr>
          <w:ilvl w:val="2"/>
          <w:numId w:val="1"/>
        </w:numPr>
        <w:spacing w:after="10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039A">
        <w:rPr>
          <w:rFonts w:ascii="Times New Roman" w:hAnsi="Times New Roman" w:cs="Times New Roman"/>
          <w:color w:val="000000" w:themeColor="text1"/>
          <w:sz w:val="24"/>
          <w:szCs w:val="24"/>
        </w:rPr>
        <w:t>Изготовить проект электроснабжения помещения на основании разработанных технических условий;</w:t>
      </w:r>
    </w:p>
    <w:p w:rsidR="009848F3" w:rsidRPr="006A039A" w:rsidRDefault="009848F3" w:rsidP="009848F3">
      <w:pPr>
        <w:pStyle w:val="a4"/>
        <w:numPr>
          <w:ilvl w:val="2"/>
          <w:numId w:val="1"/>
        </w:numPr>
        <w:spacing w:after="10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039A">
        <w:rPr>
          <w:rFonts w:ascii="Times New Roman" w:hAnsi="Times New Roman" w:cs="Times New Roman"/>
          <w:color w:val="000000" w:themeColor="text1"/>
          <w:sz w:val="24"/>
          <w:szCs w:val="24"/>
        </w:rPr>
        <w:t>Согласовать проект с управляющей организацией;</w:t>
      </w:r>
    </w:p>
    <w:p w:rsidR="009848F3" w:rsidRPr="006A039A" w:rsidRDefault="009848F3" w:rsidP="009848F3">
      <w:pPr>
        <w:pStyle w:val="a4"/>
        <w:numPr>
          <w:ilvl w:val="2"/>
          <w:numId w:val="1"/>
        </w:numPr>
        <w:spacing w:after="10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039A">
        <w:rPr>
          <w:rFonts w:ascii="Times New Roman" w:hAnsi="Times New Roman" w:cs="Times New Roman"/>
          <w:color w:val="000000" w:themeColor="text1"/>
          <w:sz w:val="24"/>
          <w:szCs w:val="24"/>
        </w:rPr>
        <w:t>Суммарная одновременная электрическая нагрузка установленного в квартире электрооборудования не должна превышать выделенную проектом мощность;</w:t>
      </w:r>
      <w:r w:rsidR="007F19A7" w:rsidRPr="006A03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848F3" w:rsidRPr="006A039A" w:rsidRDefault="009848F3" w:rsidP="009848F3">
      <w:pPr>
        <w:pStyle w:val="a4"/>
        <w:numPr>
          <w:ilvl w:val="2"/>
          <w:numId w:val="1"/>
        </w:numPr>
        <w:spacing w:after="10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039A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значительного увеличения электрической нагрузки на квартиру, проект электроснабжения согласуется в Энергонадзоре;</w:t>
      </w:r>
    </w:p>
    <w:p w:rsidR="00D164D8" w:rsidRPr="006A039A" w:rsidRDefault="009848F3" w:rsidP="00D164D8">
      <w:pPr>
        <w:pStyle w:val="a4"/>
        <w:numPr>
          <w:ilvl w:val="2"/>
          <w:numId w:val="1"/>
        </w:numPr>
        <w:spacing w:after="10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03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установке в квартире саун, теплых полов и др. мощных потребителей необходимо согласование на их установку с </w:t>
      </w:r>
      <w:r w:rsidR="007F19A7" w:rsidRPr="006A039A">
        <w:rPr>
          <w:rFonts w:ascii="Times New Roman" w:hAnsi="Times New Roman" w:cs="Times New Roman"/>
          <w:color w:val="000000" w:themeColor="text1"/>
          <w:sz w:val="24"/>
          <w:szCs w:val="24"/>
        </w:rPr>
        <w:t>управляющей организацией</w:t>
      </w:r>
      <w:r w:rsidR="00D164D8" w:rsidRPr="006A039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C08E4" w:rsidRDefault="00267C66">
      <w:pPr>
        <w:numPr>
          <w:ilvl w:val="1"/>
          <w:numId w:val="1"/>
        </w:numPr>
        <w:spacing w:after="10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Работы по электрооборудованию жилых/нежилых помещений необходимо проводить в соответствии с правилами технической эксплуатации электроустановок потребителей (ПТЭЭП) и Правил устройства электроустановок (ПУЭ).</w:t>
      </w:r>
    </w:p>
    <w:p w:rsidR="003C08E4" w:rsidRDefault="00267C66">
      <w:pPr>
        <w:numPr>
          <w:ilvl w:val="1"/>
          <w:numId w:val="1"/>
        </w:numPr>
        <w:spacing w:after="10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Электроснабжение в период проведения ремонтно-строительных работ в жилом/нежилом помещении осуществляется по постоянному вводу от временного щита механизации напряжением 220В и защитными автоматами на 10 и 16А и УЗО на 20</w:t>
      </w:r>
      <w:r w:rsidR="00103848">
        <w:rPr>
          <w:rFonts w:ascii="Times New Roman" w:eastAsia="Times New Roman" w:hAnsi="Times New Roman" w:cs="Times New Roman"/>
          <w:sz w:val="24"/>
          <w:szCs w:val="24"/>
        </w:rPr>
        <w:t>А током утечки не более 100 мА.</w:t>
      </w:r>
    </w:p>
    <w:p w:rsidR="003C08E4" w:rsidRPr="00131FEF" w:rsidRDefault="00267C66">
      <w:pPr>
        <w:numPr>
          <w:ilvl w:val="1"/>
          <w:numId w:val="1"/>
        </w:numPr>
        <w:spacing w:after="10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Временную электропроводку выполнить в строгом соответствии с ПУЭ.</w:t>
      </w:r>
    </w:p>
    <w:p w:rsidR="00131FEF" w:rsidRPr="00131999" w:rsidRDefault="00131FEF" w:rsidP="00131FEF">
      <w:pPr>
        <w:numPr>
          <w:ilvl w:val="1"/>
          <w:numId w:val="1"/>
        </w:numPr>
        <w:spacing w:after="10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1999">
        <w:rPr>
          <w:rFonts w:ascii="Times New Roman" w:hAnsi="Times New Roman" w:cs="Times New Roman"/>
          <w:color w:val="000000" w:themeColor="text1"/>
          <w:sz w:val="24"/>
          <w:szCs w:val="24"/>
        </w:rPr>
        <w:t>При переходе на 3 фазы, предъявить выполненный монтаж внутриквартирного электрощита и заключение электроизмерительной лаборатории представителю Управляющей компании, с последующим подписанием Акта соответствия согласованному проекту электроснабжения.</w:t>
      </w:r>
    </w:p>
    <w:p w:rsidR="003C08E4" w:rsidRPr="00131999" w:rsidRDefault="00267C66">
      <w:pPr>
        <w:numPr>
          <w:ilvl w:val="1"/>
          <w:numId w:val="1"/>
        </w:numPr>
        <w:spacing w:after="100" w:line="240" w:lineRule="auto"/>
        <w:jc w:val="both"/>
        <w:rPr>
          <w:color w:val="000000" w:themeColor="text1"/>
        </w:rPr>
      </w:pPr>
      <w:r w:rsidRPr="001319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ЗАПРЕЩЕНО: </w:t>
      </w:r>
    </w:p>
    <w:p w:rsidR="003C08E4" w:rsidRDefault="00267C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22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Открывать электрощиты в МОП. При необходимости доступа в электрощиты Собственнику необходимо обратиться в СЭ.</w:t>
      </w:r>
    </w:p>
    <w:p w:rsidR="003C08E4" w:rsidRDefault="00267C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22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Производить подключения электрооборудования минуя щит механизации.</w:t>
      </w:r>
    </w:p>
    <w:p w:rsidR="003C08E4" w:rsidRDefault="003C08E4">
      <w:pPr>
        <w:spacing w:after="10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3C08E4">
          <w:pgSz w:w="11905" w:h="16838"/>
          <w:pgMar w:top="568" w:right="565" w:bottom="709" w:left="1134" w:header="0" w:footer="0" w:gutter="0"/>
          <w:cols w:space="720"/>
        </w:sectPr>
      </w:pPr>
    </w:p>
    <w:p w:rsidR="003C08E4" w:rsidRDefault="003C08E4">
      <w:pPr>
        <w:spacing w:after="10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08E4" w:rsidRDefault="00267C66">
      <w:pPr>
        <w:pStyle w:val="4"/>
        <w:numPr>
          <w:ilvl w:val="0"/>
          <w:numId w:val="1"/>
        </w:numPr>
        <w:spacing w:before="0" w:after="100" w:line="240" w:lineRule="auto"/>
      </w:pPr>
      <w:bookmarkStart w:id="7" w:name="_Toc104025887"/>
      <w:r>
        <w:t>Порядок выполнения работ по системам теплоснабжения, водоснабжения и канализации</w:t>
      </w:r>
      <w:bookmarkEnd w:id="7"/>
    </w:p>
    <w:p w:rsidR="003C08E4" w:rsidRPr="00131999" w:rsidRDefault="004425F8" w:rsidP="004425F8">
      <w:pPr>
        <w:numPr>
          <w:ilvl w:val="1"/>
          <w:numId w:val="1"/>
        </w:numPr>
        <w:spacing w:after="10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19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Переустройство </w:t>
      </w:r>
      <w:r w:rsidRPr="001319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системы водоотведения и канализации помещения осуществляется в соответствии с разработанным и согласованным, с соблюдением требований законодательства проектом, под контролем управляющей организации.</w:t>
      </w:r>
    </w:p>
    <w:p w:rsidR="003C08E4" w:rsidRPr="00131999" w:rsidRDefault="00267C66">
      <w:pPr>
        <w:numPr>
          <w:ilvl w:val="1"/>
          <w:numId w:val="1"/>
        </w:numPr>
        <w:spacing w:after="100" w:line="240" w:lineRule="auto"/>
        <w:jc w:val="both"/>
        <w:rPr>
          <w:color w:val="000000" w:themeColor="text1"/>
        </w:rPr>
      </w:pPr>
      <w:r w:rsidRPr="001319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выполнении работ по стяжке полов в квартире выполнить шумоизолирующую прокладку с выводом на стены в соответствии с СНиП 23-03-2003, а также выполнить обмазочную гидроизоляцию пола всей площади квартиры с выводом на стены в соответствии с СНиП 2.03.13-88. Рекомендуемое использование материала «Knauf».</w:t>
      </w:r>
    </w:p>
    <w:p w:rsidR="003C08E4" w:rsidRPr="00131999" w:rsidRDefault="00267C66">
      <w:pPr>
        <w:numPr>
          <w:ilvl w:val="1"/>
          <w:numId w:val="1"/>
        </w:numPr>
        <w:spacing w:after="100" w:line="240" w:lineRule="auto"/>
        <w:jc w:val="both"/>
        <w:rPr>
          <w:color w:val="000000" w:themeColor="text1"/>
        </w:rPr>
      </w:pPr>
      <w:r w:rsidRPr="001319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Для отключения стояков центрального отопления и водопровода необходимо обратиться в СЭ. </w:t>
      </w:r>
    </w:p>
    <w:p w:rsidR="003C08E4" w:rsidRPr="00131999" w:rsidRDefault="00103848">
      <w:pPr>
        <w:numPr>
          <w:ilvl w:val="1"/>
          <w:numId w:val="1"/>
        </w:numPr>
        <w:spacing w:after="100" w:line="240" w:lineRule="auto"/>
        <w:jc w:val="both"/>
        <w:rPr>
          <w:color w:val="000000" w:themeColor="text1"/>
        </w:rPr>
      </w:pPr>
      <w:r w:rsidRPr="001319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целях сохранности имущества с</w:t>
      </w:r>
      <w:r w:rsidR="00267C66" w:rsidRPr="001319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обственников помещений МКД рекомендуется установка системы типа «Аквастоп», «Нептун» и т.п. (предотвращение протечек воды путем обнаружения их в системе водоснабжения, автоматической блокировки подачи воды, а также звуковой и световой сигнализации протечек).</w:t>
      </w:r>
    </w:p>
    <w:p w:rsidR="003C08E4" w:rsidRPr="00131999" w:rsidRDefault="00267C66">
      <w:pPr>
        <w:numPr>
          <w:ilvl w:val="1"/>
          <w:numId w:val="1"/>
        </w:numPr>
        <w:spacing w:after="100" w:line="240" w:lineRule="auto"/>
        <w:jc w:val="both"/>
        <w:rPr>
          <w:color w:val="000000" w:themeColor="text1"/>
        </w:rPr>
      </w:pPr>
      <w:r w:rsidRPr="001319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Установка дополнительных приборов в технических шкафах должна быть согласована с У</w:t>
      </w:r>
      <w:r w:rsidR="00ED6451" w:rsidRPr="001319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1319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4425F8" w:rsidRPr="00131999" w:rsidRDefault="004425F8" w:rsidP="004425F8">
      <w:pPr>
        <w:numPr>
          <w:ilvl w:val="1"/>
          <w:numId w:val="1"/>
        </w:numPr>
        <w:spacing w:after="10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1999">
        <w:rPr>
          <w:rFonts w:ascii="Times New Roman" w:hAnsi="Times New Roman" w:cs="Times New Roman"/>
          <w:color w:val="000000" w:themeColor="text1"/>
          <w:sz w:val="24"/>
          <w:szCs w:val="24"/>
        </w:rPr>
        <w:t>Места врезок и прочисток организовывать так, чтобы обеспечить доступ специалистов управляющей организации. Размер технического окна должен быть достаточным для замены и ремонта любого соединения.</w:t>
      </w:r>
    </w:p>
    <w:p w:rsidR="003C08E4" w:rsidRPr="00131999" w:rsidRDefault="00267C66">
      <w:pPr>
        <w:numPr>
          <w:ilvl w:val="1"/>
          <w:numId w:val="1"/>
        </w:numPr>
        <w:spacing w:after="100" w:line="240" w:lineRule="auto"/>
        <w:jc w:val="both"/>
        <w:rPr>
          <w:color w:val="000000" w:themeColor="text1"/>
        </w:rPr>
      </w:pPr>
      <w:r w:rsidRPr="001319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ЗАПРЕЩЕНО:  </w:t>
      </w:r>
    </w:p>
    <w:p w:rsidR="003C08E4" w:rsidRPr="00131999" w:rsidRDefault="00267C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22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19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Вскрывать, менять расположения</w:t>
      </w:r>
      <w:r w:rsidR="004425F8" w:rsidRPr="001319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материал</w:t>
      </w:r>
      <w:r w:rsidRPr="001319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конфигурации проходящих общедомовых стояков и коммуникаций. </w:t>
      </w:r>
    </w:p>
    <w:p w:rsidR="003C08E4" w:rsidRPr="00131999" w:rsidRDefault="00267C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22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19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Превышать установленную на помещение проектную мощность при проектировании внутриквартирной системы отопления. </w:t>
      </w:r>
    </w:p>
    <w:p w:rsidR="003C08E4" w:rsidRPr="00131999" w:rsidRDefault="00267C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22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19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Закрывать существующие каналы прокладки общих сантехнических коммуникаций капитальным способом. Для организации доступа к общедомовым коммуникациям необходимо установить смотровые полноразмерные люки с дверцами размером не менее 300х300 мм.</w:t>
      </w:r>
      <w:r w:rsidRPr="00131999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              </w:t>
      </w:r>
    </w:p>
    <w:p w:rsidR="003C08E4" w:rsidRPr="00131999" w:rsidRDefault="00267C66">
      <w:pPr>
        <w:numPr>
          <w:ilvl w:val="1"/>
          <w:numId w:val="1"/>
        </w:numPr>
        <w:spacing w:before="100" w:after="240" w:line="276" w:lineRule="auto"/>
        <w:jc w:val="both"/>
        <w:rPr>
          <w:color w:val="000000" w:themeColor="text1"/>
        </w:rPr>
      </w:pPr>
      <w:r w:rsidRPr="001319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случае повреждения линий связи системы автоматического сбора информации (АСКУВ), обязанность передачи показаний приборов учета возлагается на собственника до момента восстановления линий связи АСКУВ.  </w:t>
      </w:r>
    </w:p>
    <w:p w:rsidR="003C08E4" w:rsidRDefault="00267C66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</w:t>
      </w:r>
    </w:p>
    <w:p w:rsidR="003C08E4" w:rsidRDefault="003C08E4">
      <w:pPr>
        <w:spacing w:after="10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08E4" w:rsidRDefault="003C0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3C08E4">
          <w:pgSz w:w="11905" w:h="16838"/>
          <w:pgMar w:top="568" w:right="565" w:bottom="709" w:left="1134" w:header="0" w:footer="0" w:gutter="0"/>
          <w:cols w:space="720"/>
        </w:sectPr>
      </w:pPr>
    </w:p>
    <w:p w:rsidR="003C08E4" w:rsidRDefault="003C0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08E4" w:rsidRPr="00CC0862" w:rsidRDefault="00267C66" w:rsidP="00C14EFC">
      <w:pPr>
        <w:pStyle w:val="4"/>
        <w:numPr>
          <w:ilvl w:val="0"/>
          <w:numId w:val="1"/>
        </w:numPr>
        <w:spacing w:before="0" w:after="100" w:line="240" w:lineRule="auto"/>
        <w:jc w:val="both"/>
      </w:pPr>
      <w:bookmarkStart w:id="8" w:name="_Toc104025888"/>
      <w:r w:rsidRPr="00CC0862">
        <w:t>Порядок выполнения работ по системам кондиционирования и вентиляции</w:t>
      </w:r>
      <w:bookmarkEnd w:id="8"/>
      <w:r w:rsidR="00374D2B" w:rsidRPr="00CC0862">
        <w:t xml:space="preserve"> для собственников жилых помещений</w:t>
      </w:r>
    </w:p>
    <w:p w:rsidR="0078592D" w:rsidRPr="00CC0862" w:rsidRDefault="0078592D" w:rsidP="0078592D"/>
    <w:p w:rsidR="0078592D" w:rsidRPr="00CC0862" w:rsidRDefault="0078592D" w:rsidP="0078592D">
      <w:pPr>
        <w:numPr>
          <w:ilvl w:val="1"/>
          <w:numId w:val="1"/>
        </w:numPr>
        <w:spacing w:after="10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08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Монтаж осуществляется в соответствии с разработанным и согласованным с соблюдением требований законодательства проектом, с обязательным согласованием Управляющей организацией в разделе размещения наружных блоков и прокладки кондиционерных трасс внутри МОП (мест общего пользования). </w:t>
      </w:r>
    </w:p>
    <w:p w:rsidR="003C08E4" w:rsidRPr="00CC0862" w:rsidRDefault="00267C66" w:rsidP="0078592D">
      <w:pPr>
        <w:numPr>
          <w:ilvl w:val="1"/>
          <w:numId w:val="1"/>
        </w:numPr>
        <w:spacing w:after="100" w:line="240" w:lineRule="auto"/>
        <w:jc w:val="both"/>
        <w:rPr>
          <w:color w:val="000000" w:themeColor="text1"/>
        </w:rPr>
      </w:pPr>
      <w:r w:rsidRPr="00CC08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Наружный блок кондиционера разрешено устанавливать СТРОГО на специально предусмотренном проектом месте (техническая ниша, расположенная на лестнице эвакуации полуэтажом выше). </w:t>
      </w:r>
      <w:r w:rsidR="00374D2B" w:rsidRPr="00CC08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Еще есть места размещения на кровле – для собственников последних этажей</w:t>
      </w:r>
      <w:r w:rsidR="00C14EFC" w:rsidRPr="00CC08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3C08E4" w:rsidRPr="00CC0862" w:rsidRDefault="00267C66">
      <w:pPr>
        <w:numPr>
          <w:ilvl w:val="1"/>
          <w:numId w:val="1"/>
        </w:numPr>
        <w:spacing w:after="100" w:line="240" w:lineRule="auto"/>
        <w:jc w:val="both"/>
        <w:rPr>
          <w:color w:val="000000" w:themeColor="text1"/>
        </w:rPr>
      </w:pPr>
      <w:r w:rsidRPr="00CC08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Дренаж от наружного и внутреннего блоков необходимо проводить в канализацию помещения.</w:t>
      </w:r>
    </w:p>
    <w:p w:rsidR="003C08E4" w:rsidRPr="00CC0862" w:rsidRDefault="00267C66">
      <w:pPr>
        <w:numPr>
          <w:ilvl w:val="1"/>
          <w:numId w:val="1"/>
        </w:numPr>
        <w:spacing w:after="100" w:line="240" w:lineRule="auto"/>
        <w:jc w:val="both"/>
      </w:pPr>
      <w:r w:rsidRPr="00CC08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ЗАПРЕЩЕНО самостоятельно открывать техническую нишу </w:t>
      </w:r>
      <w:r w:rsidRPr="00CC0862">
        <w:rPr>
          <w:rFonts w:ascii="Times New Roman" w:eastAsia="Times New Roman" w:hAnsi="Times New Roman" w:cs="Times New Roman"/>
          <w:sz w:val="24"/>
          <w:szCs w:val="24"/>
        </w:rPr>
        <w:t>для кондиционеров.  При необходимости доступа в техническую нишу Собственнику необходимо обратиться в СЭ.</w:t>
      </w:r>
    </w:p>
    <w:p w:rsidR="00374D2B" w:rsidRPr="00CC0862" w:rsidRDefault="00374D2B" w:rsidP="000E7590">
      <w:pPr>
        <w:pStyle w:val="a4"/>
        <w:numPr>
          <w:ilvl w:val="0"/>
          <w:numId w:val="1"/>
        </w:numPr>
        <w:jc w:val="both"/>
        <w:rPr>
          <w:b/>
        </w:rPr>
      </w:pPr>
      <w:r w:rsidRPr="00CC0862">
        <w:rPr>
          <w:b/>
        </w:rPr>
        <w:t>Порядок выполнения работ по системам кондиционирования и вентиляции для собственников коммерческих помещений</w:t>
      </w:r>
    </w:p>
    <w:p w:rsidR="009A41BB" w:rsidRPr="00131999" w:rsidRDefault="009A41BB" w:rsidP="009A41BB">
      <w:pPr>
        <w:numPr>
          <w:ilvl w:val="1"/>
          <w:numId w:val="1"/>
        </w:numPr>
        <w:spacing w:after="10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0862">
        <w:rPr>
          <w:rFonts w:ascii="Times New Roman" w:hAnsi="Times New Roman" w:cs="Times New Roman"/>
          <w:color w:val="000000" w:themeColor="text1"/>
          <w:sz w:val="24"/>
          <w:szCs w:val="24"/>
        </w:rPr>
        <w:t>Монтаж систем кондиционирования и вентиляции для коммерческих помещений осуществляется строго в соответствии с разработанным на основании технических</w:t>
      </w:r>
      <w:r w:rsidRPr="009A41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условий (ТУ) и согласованным </w:t>
      </w:r>
      <w:r w:rsidRPr="00131999">
        <w:rPr>
          <w:rFonts w:ascii="Times New Roman" w:hAnsi="Times New Roman" w:cs="Times New Roman"/>
          <w:color w:val="000000" w:themeColor="text1"/>
          <w:sz w:val="24"/>
          <w:szCs w:val="24"/>
        </w:rPr>
        <w:t>с соблюдением требований законодательства проектом, с обязательным согласованием Управляющей организацией в разделе размещения наружных блоков и прокладки кондиционерных трасс внутри МОП (мест общего пользова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ния) и в части присоединения к общедомовому имуществу (ОДИ).</w:t>
      </w:r>
    </w:p>
    <w:p w:rsidR="009A41BB" w:rsidRPr="009A41BB" w:rsidRDefault="009A41BB" w:rsidP="009A41BB">
      <w:pPr>
        <w:numPr>
          <w:ilvl w:val="1"/>
          <w:numId w:val="1"/>
        </w:numPr>
        <w:spacing w:after="100" w:line="240" w:lineRule="auto"/>
        <w:jc w:val="both"/>
        <w:rPr>
          <w:color w:val="000000" w:themeColor="text1"/>
        </w:rPr>
      </w:pPr>
      <w:r w:rsidRPr="009A41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Наружный блок кондиционера разрешено устанавливать СТРОГО на специально предусмотренном проектной документацией месте (специально отведенные места </w:t>
      </w:r>
      <w:r w:rsidR="00D177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  <w:r w:rsidRPr="009A41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паркинге</w:t>
      </w:r>
    </w:p>
    <w:p w:rsidR="009A41BB" w:rsidRPr="009A41BB" w:rsidRDefault="009A41BB" w:rsidP="009A41BB">
      <w:pPr>
        <w:numPr>
          <w:ilvl w:val="1"/>
          <w:numId w:val="1"/>
        </w:numPr>
        <w:spacing w:after="100" w:line="240" w:lineRule="auto"/>
        <w:jc w:val="both"/>
        <w:rPr>
          <w:color w:val="000000" w:themeColor="text1"/>
        </w:rPr>
      </w:pPr>
      <w:r w:rsidRPr="009A41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Дренаж от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внутренних</w:t>
      </w:r>
      <w:r w:rsidRPr="009A41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блоков необходимо проводить в канализацию помещения. Дренаж от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внешних блоков </w:t>
      </w:r>
      <w:r w:rsidRPr="009A41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необходимо проводить 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места</w:t>
      </w:r>
      <w:r w:rsidR="00D177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указанные </w:t>
      </w:r>
      <w:r w:rsidR="00D177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согла</w:t>
      </w:r>
      <w:r w:rsidR="00D177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сованной с управляющей организацией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проектной документации.</w:t>
      </w:r>
    </w:p>
    <w:p w:rsidR="009A41BB" w:rsidRPr="00374D2B" w:rsidRDefault="009A41BB" w:rsidP="009A41BB">
      <w:pPr>
        <w:numPr>
          <w:ilvl w:val="1"/>
          <w:numId w:val="1"/>
        </w:numPr>
        <w:spacing w:after="100" w:line="240" w:lineRule="auto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ЗАПРЕЩЕНО самостоятельное, несогласованное переустройство и монтаж системы вентиляции и кондиционирования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При монтаже сторонней организацией, </w:t>
      </w:r>
      <w:r w:rsidR="00D1777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по окончании работ необходимо</w:t>
      </w:r>
      <w:r w:rsidR="000E7590">
        <w:rPr>
          <w:rFonts w:ascii="Times New Roman" w:eastAsia="Times New Roman" w:hAnsi="Times New Roman" w:cs="Times New Roman"/>
          <w:sz w:val="24"/>
          <w:szCs w:val="24"/>
        </w:rPr>
        <w:t>,</w:t>
      </w:r>
      <w:r w:rsidR="00D17774">
        <w:rPr>
          <w:rFonts w:ascii="Times New Roman" w:eastAsia="Times New Roman" w:hAnsi="Times New Roman" w:cs="Times New Roman"/>
          <w:sz w:val="24"/>
          <w:szCs w:val="24"/>
        </w:rPr>
        <w:t xml:space="preserve"> обратиться в управляющую организацию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для проведения технического надзора.</w:t>
      </w:r>
    </w:p>
    <w:p w:rsidR="009A41BB" w:rsidRPr="00374D2B" w:rsidRDefault="009A41BB" w:rsidP="009A41BB">
      <w:pPr>
        <w:pStyle w:val="a4"/>
        <w:ind w:left="1440"/>
        <w:rPr>
          <w:b/>
          <w:highlight w:val="yellow"/>
        </w:rPr>
      </w:pPr>
    </w:p>
    <w:p w:rsidR="00374D2B" w:rsidRDefault="00374D2B" w:rsidP="00374D2B">
      <w:pPr>
        <w:spacing w:after="100" w:line="240" w:lineRule="auto"/>
        <w:ind w:left="720"/>
        <w:jc w:val="both"/>
      </w:pPr>
    </w:p>
    <w:p w:rsidR="003C08E4" w:rsidRDefault="003C08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08E4" w:rsidRDefault="003C08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08E4" w:rsidRDefault="003C08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08E4" w:rsidRDefault="003C08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08E4" w:rsidRDefault="003C08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08E4" w:rsidRDefault="003C08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3C08E4">
          <w:pgSz w:w="11905" w:h="16838"/>
          <w:pgMar w:top="568" w:right="565" w:bottom="709" w:left="1134" w:header="0" w:footer="0" w:gutter="0"/>
          <w:cols w:space="720"/>
        </w:sectPr>
      </w:pPr>
    </w:p>
    <w:p w:rsidR="003C08E4" w:rsidRDefault="003C08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08E4" w:rsidRDefault="00267C66">
      <w:pPr>
        <w:pStyle w:val="4"/>
        <w:numPr>
          <w:ilvl w:val="0"/>
          <w:numId w:val="1"/>
        </w:numPr>
        <w:spacing w:after="0" w:line="240" w:lineRule="auto"/>
        <w:jc w:val="both"/>
      </w:pPr>
      <w:bookmarkStart w:id="9" w:name="_Toc104025889"/>
      <w:r>
        <w:t>Порядок завоза и подъема на этаж строительных и крупногабаритных материалов (оборудования, инструментов, мебел</w:t>
      </w:r>
      <w:r w:rsidR="00BB7AB1">
        <w:t>и</w:t>
      </w:r>
      <w:r>
        <w:rPr>
          <w:rFonts w:ascii="Times New Roman" w:eastAsia="Times New Roman" w:hAnsi="Times New Roman" w:cs="Times New Roman"/>
        </w:rPr>
        <w:t>)</w:t>
      </w:r>
      <w:bookmarkEnd w:id="9"/>
    </w:p>
    <w:p w:rsidR="003C08E4" w:rsidRDefault="003C08E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08E4" w:rsidRPr="006045F8" w:rsidRDefault="00267C66">
      <w:pPr>
        <w:numPr>
          <w:ilvl w:val="1"/>
          <w:numId w:val="1"/>
        </w:numPr>
        <w:spacing w:after="100" w:line="240" w:lineRule="auto"/>
        <w:jc w:val="both"/>
      </w:pPr>
      <w:r w:rsidRPr="006045F8">
        <w:rPr>
          <w:rFonts w:ascii="Times New Roman" w:eastAsia="Times New Roman" w:hAnsi="Times New Roman" w:cs="Times New Roman"/>
          <w:sz w:val="24"/>
          <w:szCs w:val="24"/>
        </w:rPr>
        <w:t>Ввоз и подъем строительных материалов/оборудования/мебели и т.д. возможен ежедневно с 0</w:t>
      </w:r>
      <w:r w:rsidR="006045F8" w:rsidRPr="006045F8">
        <w:rPr>
          <w:rFonts w:ascii="Times New Roman" w:eastAsia="Times New Roman" w:hAnsi="Times New Roman" w:cs="Times New Roman"/>
          <w:sz w:val="24"/>
          <w:szCs w:val="24"/>
        </w:rPr>
        <w:t>9-00 ч до 21</w:t>
      </w:r>
      <w:r w:rsidRPr="006045F8">
        <w:rPr>
          <w:rFonts w:ascii="Times New Roman" w:eastAsia="Times New Roman" w:hAnsi="Times New Roman" w:cs="Times New Roman"/>
          <w:sz w:val="24"/>
          <w:szCs w:val="24"/>
        </w:rPr>
        <w:t>-00 ч.</w:t>
      </w:r>
    </w:p>
    <w:p w:rsidR="003C08E4" w:rsidRDefault="00267C66">
      <w:pPr>
        <w:numPr>
          <w:ilvl w:val="1"/>
          <w:numId w:val="1"/>
        </w:numPr>
        <w:spacing w:after="10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Подъем строительных материалов/оборудования/мебели разрешен СТРОГО с использованием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грузопассажирского лифта. Использование пассажирского лифта в целях подъема строительных материалов/оборудования/мебели или вывоза строительного мусора ЗАПРЕЩЕНО. </w:t>
      </w:r>
    </w:p>
    <w:p w:rsidR="003C08E4" w:rsidRPr="00CC0862" w:rsidRDefault="00267C66">
      <w:pPr>
        <w:numPr>
          <w:ilvl w:val="1"/>
          <w:numId w:val="1"/>
        </w:numPr>
        <w:spacing w:after="100" w:line="240" w:lineRule="auto"/>
        <w:jc w:val="both"/>
      </w:pPr>
      <w:r w:rsidRPr="00CC0862">
        <w:rPr>
          <w:rFonts w:ascii="Times New Roman" w:eastAsia="Times New Roman" w:hAnsi="Times New Roman" w:cs="Times New Roman"/>
          <w:sz w:val="24"/>
          <w:szCs w:val="24"/>
        </w:rPr>
        <w:t>Погрузка-разгрузка и пронос материальных средств через входные группы ЗАПРЕЩЕНЫ за одним, а именно: при отсутствии возможности подъема грузов через подземный паркинг строительных и иных крупногабаритных грузов, в связи с превышением ими размеров грузопассажирского лифта, допускается подъем таких грузов по пожарной лестнице через холлы секций 1-го этажа с ОБЯЗАТЕЛЬНЫМ</w:t>
      </w:r>
      <w:r w:rsidR="00374D2B" w:rsidRPr="00CC0862">
        <w:rPr>
          <w:rFonts w:ascii="Times New Roman" w:eastAsia="Times New Roman" w:hAnsi="Times New Roman" w:cs="Times New Roman"/>
          <w:sz w:val="24"/>
          <w:szCs w:val="24"/>
        </w:rPr>
        <w:t xml:space="preserve"> письменным разрешением</w:t>
      </w:r>
      <w:r w:rsidRPr="00CC0862">
        <w:rPr>
          <w:rFonts w:ascii="Times New Roman" w:eastAsia="Times New Roman" w:hAnsi="Times New Roman" w:cs="Times New Roman"/>
          <w:sz w:val="24"/>
          <w:szCs w:val="24"/>
        </w:rPr>
        <w:t xml:space="preserve"> старшего смены охраны. </w:t>
      </w:r>
    </w:p>
    <w:p w:rsidR="003C08E4" w:rsidRDefault="00267C66">
      <w:pPr>
        <w:numPr>
          <w:ilvl w:val="1"/>
          <w:numId w:val="1"/>
        </w:numPr>
        <w:spacing w:after="100" w:line="240" w:lineRule="auto"/>
        <w:jc w:val="both"/>
      </w:pPr>
      <w:r w:rsidRPr="00CC0862">
        <w:rPr>
          <w:rFonts w:ascii="Times New Roman" w:eastAsia="Times New Roman" w:hAnsi="Times New Roman" w:cs="Times New Roman"/>
          <w:sz w:val="24"/>
          <w:szCs w:val="24"/>
        </w:rPr>
        <w:t xml:space="preserve">Вес поднимаемых грузов в грузопассажирском лифте (при подъеме на этаж) не должен превышать </w:t>
      </w:r>
      <w:r w:rsidRPr="00CC0862">
        <w:rPr>
          <w:rFonts w:ascii="Times New Roman" w:eastAsia="Times New Roman" w:hAnsi="Times New Roman" w:cs="Times New Roman"/>
          <w:b/>
          <w:sz w:val="24"/>
          <w:szCs w:val="24"/>
        </w:rPr>
        <w:t>500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(пятьсот) кг и двух пассажиров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(за один подъем).</w:t>
      </w:r>
    </w:p>
    <w:p w:rsidR="003C08E4" w:rsidRDefault="00267C66">
      <w:pPr>
        <w:numPr>
          <w:ilvl w:val="1"/>
          <w:numId w:val="1"/>
        </w:numPr>
        <w:spacing w:after="10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После проведения разгрузочных работ (подъема груза на этаж) Собственник обязан осуществить уборку загрязненных, при проведении вышеуказанных работ, мест, а именно, провести влажную уборку мест разгрузки, этажа (на котором осуществлялась выгрузка груза), кабины лифта.</w:t>
      </w:r>
    </w:p>
    <w:p w:rsidR="003C08E4" w:rsidRDefault="00267C66">
      <w:pPr>
        <w:numPr>
          <w:ilvl w:val="1"/>
          <w:numId w:val="1"/>
        </w:numPr>
        <w:spacing w:after="10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Транспортное средство, допускаемое в подземный паркинг в целях ввоза/вывоза материальных ценностей должно отвечать общим требованиям по габаритам и общему техническому состоянию, а именно: </w:t>
      </w:r>
    </w:p>
    <w:p w:rsidR="003C08E4" w:rsidRDefault="00267C66">
      <w:pPr>
        <w:numPr>
          <w:ilvl w:val="2"/>
          <w:numId w:val="1"/>
        </w:numPr>
        <w:spacing w:after="100" w:line="240" w:lineRule="auto"/>
        <w:ind w:left="2125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Габариты не превышают следующие размеры: в ширину - 2,20 м., в длину - 5 м, высотой – 2,1 м (в разгруженном состоянии); </w:t>
      </w:r>
    </w:p>
    <w:p w:rsidR="003C08E4" w:rsidRDefault="00267C66">
      <w:pPr>
        <w:numPr>
          <w:ilvl w:val="2"/>
          <w:numId w:val="1"/>
        </w:numPr>
        <w:spacing w:after="100" w:line="240" w:lineRule="auto"/>
        <w:ind w:left="2125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Вес перевозимого груза должен быть не более 1 тонны;</w:t>
      </w:r>
    </w:p>
    <w:p w:rsidR="003C08E4" w:rsidRDefault="00267C66">
      <w:pPr>
        <w:numPr>
          <w:ilvl w:val="2"/>
          <w:numId w:val="1"/>
        </w:numPr>
        <w:spacing w:after="100" w:line="240" w:lineRule="auto"/>
        <w:ind w:left="2125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Автомобиль должен быть чистый, технически исправен, не оставлять потёков от масел и других технических жидкостей.</w:t>
      </w:r>
    </w:p>
    <w:p w:rsidR="003C08E4" w:rsidRDefault="00267C66">
      <w:pPr>
        <w:numPr>
          <w:ilvl w:val="1"/>
          <w:numId w:val="1"/>
        </w:numPr>
        <w:spacing w:after="10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При увеличении количества проводимых в доме ремонтно-строительных работ У</w:t>
      </w:r>
      <w:r w:rsidR="00ED6451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оставляет за собой право составлен</w:t>
      </w:r>
      <w:r w:rsidR="00CE45E1">
        <w:rPr>
          <w:rFonts w:ascii="Times New Roman" w:eastAsia="Times New Roman" w:hAnsi="Times New Roman" w:cs="Times New Roman"/>
          <w:sz w:val="24"/>
          <w:szCs w:val="24"/>
        </w:rPr>
        <w:t xml:space="preserve">ия графика ввоза груза на МКД. </w:t>
      </w:r>
      <w:r>
        <w:rPr>
          <w:rFonts w:ascii="Times New Roman" w:eastAsia="Times New Roman" w:hAnsi="Times New Roman" w:cs="Times New Roman"/>
          <w:sz w:val="24"/>
          <w:szCs w:val="24"/>
        </w:rPr>
        <w:t>Утвержденный У</w:t>
      </w:r>
      <w:r w:rsidR="00ED6451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график ввоза груза будет размещен на «1» этаже дома в лифтовых холлах.</w:t>
      </w:r>
    </w:p>
    <w:p w:rsidR="003C08E4" w:rsidRDefault="00267C66">
      <w:pPr>
        <w:numPr>
          <w:ilvl w:val="1"/>
          <w:numId w:val="1"/>
        </w:numPr>
        <w:spacing w:after="10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Соблюдение указанного графика является обязательным с даты его размещения.</w:t>
      </w:r>
    </w:p>
    <w:p w:rsidR="003C08E4" w:rsidRDefault="003C08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08E4" w:rsidRDefault="003C08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3C08E4">
          <w:pgSz w:w="11905" w:h="16838"/>
          <w:pgMar w:top="568" w:right="565" w:bottom="709" w:left="1134" w:header="0" w:footer="0" w:gutter="0"/>
          <w:cols w:space="720"/>
        </w:sectPr>
      </w:pPr>
    </w:p>
    <w:p w:rsidR="003C08E4" w:rsidRDefault="003C08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08E4" w:rsidRDefault="00267C66">
      <w:pPr>
        <w:pStyle w:val="4"/>
        <w:numPr>
          <w:ilvl w:val="0"/>
          <w:numId w:val="1"/>
        </w:numPr>
        <w:spacing w:after="0" w:line="240" w:lineRule="auto"/>
      </w:pPr>
      <w:bookmarkStart w:id="10" w:name="_Toc104025890"/>
      <w:r>
        <w:t>Порядок сбора и вывоза строительного мусора</w:t>
      </w:r>
      <w:bookmarkEnd w:id="10"/>
      <w:r>
        <w:t xml:space="preserve"> </w:t>
      </w:r>
    </w:p>
    <w:p w:rsidR="003C08E4" w:rsidRDefault="003C08E4">
      <w:pPr>
        <w:ind w:left="720"/>
      </w:pPr>
    </w:p>
    <w:p w:rsidR="003C08E4" w:rsidRDefault="00267C66">
      <w:pPr>
        <w:numPr>
          <w:ilvl w:val="1"/>
          <w:numId w:val="1"/>
        </w:numPr>
        <w:spacing w:after="10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Для сбора и вывоза строительного мусора У</w:t>
      </w:r>
      <w:r w:rsidR="00ED6451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устанавливается мусорный контейнер объемом 8 м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- 20 м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специально отведенных местах по внешнему периметру здания.</w:t>
      </w:r>
    </w:p>
    <w:p w:rsidR="003C08E4" w:rsidRDefault="00267C66">
      <w:pPr>
        <w:numPr>
          <w:ilvl w:val="1"/>
          <w:numId w:val="1"/>
        </w:numPr>
        <w:spacing w:after="10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Доступ к строительному контейнеру является платной услугой и оплачивается согласно актуальному прейскуранту У</w:t>
      </w:r>
      <w:r w:rsidR="00ED6451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; для организации доступа к строительному контейнеру Собствен</w:t>
      </w:r>
      <w:r w:rsidR="00F21B7D">
        <w:rPr>
          <w:rFonts w:ascii="Times New Roman" w:eastAsia="Times New Roman" w:hAnsi="Times New Roman" w:cs="Times New Roman"/>
          <w:sz w:val="24"/>
          <w:szCs w:val="24"/>
        </w:rPr>
        <w:t>нику необходимо обратиться в У</w:t>
      </w:r>
      <w:r w:rsidR="00ED645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21B7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08E4" w:rsidRDefault="00267C66">
      <w:pPr>
        <w:numPr>
          <w:ilvl w:val="1"/>
          <w:numId w:val="1"/>
        </w:numPr>
        <w:spacing w:after="10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Вынос строительного мусора из помещения и его погрузка в контейнер осуществляется Собственником через помещения подземного паркинга. </w:t>
      </w:r>
    </w:p>
    <w:p w:rsidR="003C08E4" w:rsidRDefault="00267C66">
      <w:pPr>
        <w:numPr>
          <w:ilvl w:val="1"/>
          <w:numId w:val="1"/>
        </w:numPr>
        <w:spacing w:after="10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Мусор должен быть упакован в строительные мешки, исключающие его просыпание.</w:t>
      </w:r>
    </w:p>
    <w:p w:rsidR="003C08E4" w:rsidRDefault="00267C66">
      <w:pPr>
        <w:numPr>
          <w:ilvl w:val="1"/>
          <w:numId w:val="1"/>
        </w:numPr>
        <w:spacing w:after="10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ЗАПРЕЩЕНО:</w:t>
      </w:r>
    </w:p>
    <w:p w:rsidR="003C08E4" w:rsidRDefault="00267C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2125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Загромождать строительным мусором пути эвакуации и все остальные помещения МОП (включая</w:t>
      </w:r>
      <w:r w:rsidR="00F21B7D">
        <w:rPr>
          <w:rFonts w:ascii="Times New Roman" w:eastAsia="Times New Roman" w:hAnsi="Times New Roman" w:cs="Times New Roman"/>
          <w:sz w:val="24"/>
          <w:szCs w:val="24"/>
        </w:rPr>
        <w:t xml:space="preserve"> помещения подземного паркинга);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08E4" w:rsidRDefault="00267C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2125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Выбрасывать строительный мусор в контейнеры для сбора бытового мусора. </w:t>
      </w:r>
    </w:p>
    <w:p w:rsidR="003C08E4" w:rsidRDefault="00267C66">
      <w:pPr>
        <w:numPr>
          <w:ilvl w:val="1"/>
          <w:numId w:val="1"/>
        </w:numPr>
        <w:spacing w:after="10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После проведения работ по вывозу строительного мусора Собственник обязан осуществить уборку загрязненных, при проведении вышеуказанных работ, мест, а именно, провести влажную уборку мест погрузки, этажа, через который производился вынос мусора, кабины лифта, лифтово</w:t>
      </w:r>
      <w:r w:rsidR="00103848">
        <w:rPr>
          <w:rFonts w:ascii="Times New Roman" w:eastAsia="Times New Roman" w:hAnsi="Times New Roman" w:cs="Times New Roman"/>
          <w:sz w:val="24"/>
          <w:szCs w:val="24"/>
        </w:rPr>
        <w:t xml:space="preserve">го тамбура подземного паркинга </w:t>
      </w:r>
      <w:r>
        <w:rPr>
          <w:rFonts w:ascii="Times New Roman" w:eastAsia="Times New Roman" w:hAnsi="Times New Roman" w:cs="Times New Roman"/>
          <w:sz w:val="24"/>
          <w:szCs w:val="24"/>
        </w:rPr>
        <w:t>и т.п.</w:t>
      </w:r>
    </w:p>
    <w:p w:rsidR="003C08E4" w:rsidRDefault="003C08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08E4" w:rsidRDefault="003C08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3C08E4">
          <w:pgSz w:w="11905" w:h="16838"/>
          <w:pgMar w:top="568" w:right="565" w:bottom="709" w:left="1134" w:header="0" w:footer="0" w:gutter="0"/>
          <w:cols w:space="720"/>
        </w:sectPr>
      </w:pPr>
    </w:p>
    <w:p w:rsidR="003C08E4" w:rsidRDefault="003C08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4D2B" w:rsidRDefault="00374D2B" w:rsidP="00374D2B">
      <w:pPr>
        <w:pStyle w:val="4"/>
        <w:spacing w:after="0" w:line="240" w:lineRule="auto"/>
        <w:ind w:left="720"/>
      </w:pPr>
      <w:bookmarkStart w:id="11" w:name="_Toc104025891"/>
    </w:p>
    <w:p w:rsidR="003C08E4" w:rsidRDefault="00267C66">
      <w:pPr>
        <w:pStyle w:val="4"/>
        <w:numPr>
          <w:ilvl w:val="0"/>
          <w:numId w:val="1"/>
        </w:numPr>
        <w:spacing w:after="0" w:line="240" w:lineRule="auto"/>
      </w:pPr>
      <w:r>
        <w:t>Заключительные положения</w:t>
      </w:r>
      <w:bookmarkEnd w:id="11"/>
    </w:p>
    <w:p w:rsidR="003C08E4" w:rsidRDefault="00267C66" w:rsidP="00C14EFC">
      <w:pPr>
        <w:numPr>
          <w:ilvl w:val="1"/>
          <w:numId w:val="1"/>
        </w:num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Собственник нес</w:t>
      </w:r>
      <w:r w:rsidR="00103848">
        <w:rPr>
          <w:rFonts w:ascii="Times New Roman" w:eastAsia="Times New Roman" w:hAnsi="Times New Roman" w:cs="Times New Roman"/>
          <w:sz w:val="24"/>
          <w:szCs w:val="24"/>
        </w:rPr>
        <w:t>ет ответственность за действия п</w:t>
      </w:r>
      <w:r>
        <w:rPr>
          <w:rFonts w:ascii="Times New Roman" w:eastAsia="Times New Roman" w:hAnsi="Times New Roman" w:cs="Times New Roman"/>
          <w:sz w:val="24"/>
          <w:szCs w:val="24"/>
        </w:rPr>
        <w:t>одрядной организации, в т.ч. за соблюдение:</w:t>
      </w:r>
    </w:p>
    <w:p w:rsidR="003C08E4" w:rsidRDefault="00267C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2125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Действующего законодательства РФ и правил, установленных настоящим регламентом;</w:t>
      </w:r>
    </w:p>
    <w:p w:rsidR="003C08E4" w:rsidRDefault="00267C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2125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СНиП (строительные нормы и правила) и СП (свод правил);</w:t>
      </w:r>
    </w:p>
    <w:p w:rsidR="003C08E4" w:rsidRDefault="00267C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2125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Правила противопожарного режима (ППР РФ);</w:t>
      </w:r>
    </w:p>
    <w:p w:rsidR="003C08E4" w:rsidRDefault="00267C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2125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Правил охраны труда;</w:t>
      </w:r>
    </w:p>
    <w:p w:rsidR="003C08E4" w:rsidRDefault="00267C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2125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соблюдение чистоты и порядка в местах общего пользования, в т.ч. складирования строительного мусора в непредназначенных для этого местах.</w:t>
      </w:r>
    </w:p>
    <w:p w:rsidR="003C08E4" w:rsidRDefault="00267C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2125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Сохранность всех инженерных сетей и оборудования, смонтированного в его помещении; </w:t>
      </w:r>
    </w:p>
    <w:p w:rsidR="003C08E4" w:rsidRDefault="00267C6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2125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Работу инженерных сетей и оборудования, в т.ч. за нарушение теплового режима, герметичность систем и других технических параметров, возникших в результате производства работ, не согласованных с У</w:t>
      </w:r>
      <w:r w:rsidR="00ED6451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(замена приборов отопления, а также установка дополнительных приборов; перемонтаж стояков и разводки, нарушение целостности вентиляционных коробов и т.п.).</w:t>
      </w:r>
    </w:p>
    <w:p w:rsidR="003C08E4" w:rsidRDefault="0032279B">
      <w:pPr>
        <w:numPr>
          <w:ilvl w:val="1"/>
          <w:numId w:val="1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Проведение ремонтных работ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 истечении 6 месяцев с момента ввода многоквартирного дома в эксплуатацию допускается в рабочие дни с 9.00 до 21.00,                    в субботу с 11.00 до 13.00 и с 16.00 до 19.00, в воскресенье и праздничные дни ремонтные работы не проводятся.</w:t>
      </w:r>
      <w:r w:rsidR="00267C6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Нарушение установленного режима контролируется У</w:t>
      </w:r>
      <w:r w:rsidR="00ED6451">
        <w:rPr>
          <w:rFonts w:ascii="Times New Roman" w:eastAsia="Times New Roman" w:hAnsi="Times New Roman" w:cs="Times New Roman"/>
          <w:sz w:val="24"/>
          <w:szCs w:val="24"/>
          <w:highlight w:val="white"/>
        </w:rPr>
        <w:t>О</w:t>
      </w:r>
      <w:r w:rsidR="00267C6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сотрудниками ЧОО. Нарушителю делается замечание о прекращении шумных работ. При повторном нарушении могут быть применены административные меры воздействия в отношении нарушителя.</w:t>
      </w:r>
    </w:p>
    <w:p w:rsidR="003C08E4" w:rsidRDefault="00267C66">
      <w:pPr>
        <w:widowControl w:val="0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 несоблюдения настоящих требований по веде</w:t>
      </w:r>
      <w:r w:rsidR="00103848">
        <w:rPr>
          <w:rFonts w:ascii="Times New Roman" w:eastAsia="Times New Roman" w:hAnsi="Times New Roman" w:cs="Times New Roman"/>
          <w:sz w:val="24"/>
          <w:szCs w:val="24"/>
        </w:rPr>
        <w:t>нию ремонтно-строительных работ</w:t>
      </w:r>
      <w:r>
        <w:rPr>
          <w:rFonts w:ascii="Times New Roman" w:eastAsia="Times New Roman" w:hAnsi="Times New Roman" w:cs="Times New Roman"/>
          <w:sz w:val="24"/>
          <w:szCs w:val="24"/>
        </w:rPr>
        <w:t>, Управляющая компания оставляет за собой право приостановить работы до устранения допущенных нарушений. Устранение нарушений должно проводиться в установленные У</w:t>
      </w:r>
      <w:r w:rsidR="00ED6451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сроки. В случае не устранения/несвоевременного устранения выявленных нарушений, У</w:t>
      </w:r>
      <w:r w:rsidR="00ED6451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устраняет выявленные нарушения за счет Собственника. </w:t>
      </w:r>
    </w:p>
    <w:p w:rsidR="003C08E4" w:rsidRDefault="003C08E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08E4" w:rsidRDefault="003C08E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08E4" w:rsidRDefault="003C08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08E4" w:rsidRDefault="003C08E4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</w:p>
    <w:sectPr w:rsidR="003C08E4">
      <w:pgSz w:w="11905" w:h="16838"/>
      <w:pgMar w:top="568" w:right="565" w:bottom="709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31A" w:rsidRDefault="001E431A">
      <w:pPr>
        <w:spacing w:after="0" w:line="240" w:lineRule="auto"/>
      </w:pPr>
      <w:r>
        <w:separator/>
      </w:r>
    </w:p>
  </w:endnote>
  <w:endnote w:type="continuationSeparator" w:id="0">
    <w:p w:rsidR="001E431A" w:rsidRDefault="001E4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8E4" w:rsidRDefault="003C08E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</w:p>
  <w:p w:rsidR="003C08E4" w:rsidRDefault="003C08E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31A" w:rsidRDefault="001E431A">
      <w:pPr>
        <w:spacing w:after="0" w:line="240" w:lineRule="auto"/>
      </w:pPr>
      <w:r>
        <w:separator/>
      </w:r>
    </w:p>
  </w:footnote>
  <w:footnote w:type="continuationSeparator" w:id="0">
    <w:p w:rsidR="001E431A" w:rsidRDefault="001E43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F4970"/>
    <w:multiLevelType w:val="multilevel"/>
    <w:tmpl w:val="EEB05F78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Times New Roman" w:eastAsia="Times New Roman" w:hAnsi="Times New Roman" w:cs="Times New Roman"/>
        <w:b w:val="0"/>
        <w:sz w:val="24"/>
        <w:szCs w:val="24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rFonts w:ascii="Times New Roman" w:hAnsi="Times New Roman" w:cs="Times New Roman" w:hint="default"/>
        <w:sz w:val="24"/>
        <w:szCs w:val="24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8E4"/>
    <w:rsid w:val="00096FC7"/>
    <w:rsid w:val="000E35A4"/>
    <w:rsid w:val="000E7590"/>
    <w:rsid w:val="00103848"/>
    <w:rsid w:val="00131999"/>
    <w:rsid w:val="00131FEF"/>
    <w:rsid w:val="00155761"/>
    <w:rsid w:val="001E431A"/>
    <w:rsid w:val="001E7CC2"/>
    <w:rsid w:val="00267C66"/>
    <w:rsid w:val="0032279B"/>
    <w:rsid w:val="00374D2B"/>
    <w:rsid w:val="003C08E4"/>
    <w:rsid w:val="003C4E6E"/>
    <w:rsid w:val="004425F8"/>
    <w:rsid w:val="00597391"/>
    <w:rsid w:val="006045F8"/>
    <w:rsid w:val="006A039A"/>
    <w:rsid w:val="006D1382"/>
    <w:rsid w:val="006F2962"/>
    <w:rsid w:val="0076033A"/>
    <w:rsid w:val="0078592D"/>
    <w:rsid w:val="007E1961"/>
    <w:rsid w:val="007F19A7"/>
    <w:rsid w:val="00894B5F"/>
    <w:rsid w:val="00937BAA"/>
    <w:rsid w:val="009848F3"/>
    <w:rsid w:val="009A41BB"/>
    <w:rsid w:val="009C15BF"/>
    <w:rsid w:val="009C675B"/>
    <w:rsid w:val="00A15AB5"/>
    <w:rsid w:val="00AB31BD"/>
    <w:rsid w:val="00AE4792"/>
    <w:rsid w:val="00AF4434"/>
    <w:rsid w:val="00B01BC5"/>
    <w:rsid w:val="00BB7AB1"/>
    <w:rsid w:val="00C14EFC"/>
    <w:rsid w:val="00C26412"/>
    <w:rsid w:val="00CC0862"/>
    <w:rsid w:val="00CE45E1"/>
    <w:rsid w:val="00D164D8"/>
    <w:rsid w:val="00D17774"/>
    <w:rsid w:val="00E25ED1"/>
    <w:rsid w:val="00ED1E00"/>
    <w:rsid w:val="00ED2F0A"/>
    <w:rsid w:val="00ED6451"/>
    <w:rsid w:val="00F11262"/>
    <w:rsid w:val="00F2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1ADD1D-BD04-4088-8C84-5C862E489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6"/>
        <w:szCs w:val="26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8E65CD"/>
    <w:pPr>
      <w:spacing w:after="0" w:line="240" w:lineRule="auto"/>
      <w:outlineLvl w:val="0"/>
    </w:pPr>
    <w:rPr>
      <w:rFonts w:eastAsia="Times New Roman"/>
      <w:b/>
      <w:bCs/>
      <w:color w:val="108F43"/>
      <w:kern w:val="36"/>
      <w:sz w:val="18"/>
      <w:szCs w:val="1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qFormat/>
    <w:rsid w:val="008E65C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79C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2E40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5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552B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37736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7736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7736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7736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7736D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0B152D"/>
  </w:style>
  <w:style w:type="character" w:styleId="ac">
    <w:name w:val="Hyperlink"/>
    <w:basedOn w:val="a0"/>
    <w:uiPriority w:val="99"/>
    <w:unhideWhenUsed/>
    <w:rsid w:val="000B152D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0B1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39"/>
    <w:rsid w:val="00096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E65CD"/>
    <w:rPr>
      <w:rFonts w:ascii="Arial" w:eastAsia="Times New Roman" w:hAnsi="Arial" w:cs="Arial"/>
      <w:b/>
      <w:bCs/>
      <w:color w:val="108F43"/>
      <w:kern w:val="36"/>
      <w:sz w:val="18"/>
      <w:szCs w:val="18"/>
    </w:rPr>
  </w:style>
  <w:style w:type="character" w:customStyle="1" w:styleId="70">
    <w:name w:val="Заголовок 7 Знак"/>
    <w:basedOn w:val="a0"/>
    <w:link w:val="7"/>
    <w:rsid w:val="008E65CD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DC7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C7429"/>
  </w:style>
  <w:style w:type="paragraph" w:styleId="af1">
    <w:name w:val="footer"/>
    <w:basedOn w:val="a"/>
    <w:link w:val="af2"/>
    <w:uiPriority w:val="99"/>
    <w:unhideWhenUsed/>
    <w:rsid w:val="00DC7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C7429"/>
  </w:style>
  <w:style w:type="paragraph" w:styleId="af3">
    <w:name w:val="Body Text"/>
    <w:basedOn w:val="a"/>
    <w:link w:val="af4"/>
    <w:rsid w:val="00BE7FB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f4">
    <w:name w:val="Основной текст Знак"/>
    <w:basedOn w:val="a0"/>
    <w:link w:val="af3"/>
    <w:rsid w:val="00BE7FB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FontStyle15">
    <w:name w:val="Font Style15"/>
    <w:rsid w:val="000E0C0C"/>
    <w:rPr>
      <w:rFonts w:ascii="Times New Roman" w:hAnsi="Times New Roman" w:cs="Times New Roman" w:hint="default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7E79C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Style1">
    <w:name w:val="Style1"/>
    <w:basedOn w:val="a"/>
    <w:rsid w:val="007E79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7E79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E79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E79C5"/>
    <w:pPr>
      <w:widowControl w:val="0"/>
      <w:autoSpaceDE w:val="0"/>
      <w:autoSpaceDN w:val="0"/>
      <w:adjustRightInd w:val="0"/>
      <w:spacing w:after="0" w:line="264" w:lineRule="exact"/>
      <w:ind w:hanging="81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7E79C5"/>
    <w:pPr>
      <w:widowControl w:val="0"/>
      <w:autoSpaceDE w:val="0"/>
      <w:autoSpaceDN w:val="0"/>
      <w:adjustRightInd w:val="0"/>
      <w:spacing w:after="0" w:line="266" w:lineRule="exact"/>
      <w:ind w:firstLine="46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E79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E79C5"/>
    <w:pPr>
      <w:widowControl w:val="0"/>
      <w:autoSpaceDE w:val="0"/>
      <w:autoSpaceDN w:val="0"/>
      <w:adjustRightInd w:val="0"/>
      <w:spacing w:after="0" w:line="293" w:lineRule="exact"/>
      <w:ind w:firstLine="29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7E79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7E79C5"/>
    <w:pPr>
      <w:widowControl w:val="0"/>
      <w:autoSpaceDE w:val="0"/>
      <w:autoSpaceDN w:val="0"/>
      <w:adjustRightInd w:val="0"/>
      <w:spacing w:after="0" w:line="259" w:lineRule="exact"/>
      <w:ind w:firstLine="20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7E79C5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7E79C5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7E79C5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6">
    <w:name w:val="Font Style16"/>
    <w:rsid w:val="007E79C5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18">
    <w:name w:val="Font Style18"/>
    <w:rsid w:val="007E79C5"/>
    <w:rPr>
      <w:rFonts w:ascii="Sylfaen" w:hAnsi="Sylfaen" w:cs="Sylfaen" w:hint="default"/>
      <w:smallCaps/>
      <w:sz w:val="16"/>
      <w:szCs w:val="16"/>
    </w:rPr>
  </w:style>
  <w:style w:type="character" w:customStyle="1" w:styleId="FontStyle11">
    <w:name w:val="Font Style11"/>
    <w:rsid w:val="007E79C5"/>
    <w:rPr>
      <w:rFonts w:ascii="Times New Roman" w:hAnsi="Times New Roman" w:cs="Times New Roman" w:hint="default"/>
      <w:i/>
      <w:iCs/>
      <w:spacing w:val="20"/>
      <w:sz w:val="16"/>
      <w:szCs w:val="16"/>
    </w:rPr>
  </w:style>
  <w:style w:type="character" w:customStyle="1" w:styleId="FontStyle12">
    <w:name w:val="Font Style12"/>
    <w:rsid w:val="007E79C5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13">
    <w:name w:val="Font Style13"/>
    <w:rsid w:val="007E79C5"/>
    <w:rPr>
      <w:rFonts w:ascii="Times New Roman" w:hAnsi="Times New Roman" w:cs="Times New Roman" w:hint="default"/>
      <w:smallCaps/>
      <w:sz w:val="18"/>
      <w:szCs w:val="18"/>
    </w:rPr>
  </w:style>
  <w:style w:type="paragraph" w:styleId="af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40">
    <w:name w:val="toc 4"/>
    <w:basedOn w:val="a"/>
    <w:next w:val="a"/>
    <w:autoRedefine/>
    <w:uiPriority w:val="39"/>
    <w:unhideWhenUsed/>
    <w:rsid w:val="006F2962"/>
    <w:pPr>
      <w:spacing w:after="100"/>
      <w:ind w:left="7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RoCG8uespOKcKICpebb0PmOulA==">AMUW2mWXYF5hKomz0m6ztCX5gWL/6lhp9KBWasGrQqdv8x4YslBL3Jz6TfY1dc73bDiKzKy4/67zdSHCKkpcpUNrVBKTJmu95DgeKazoxe0IZXM88lZ9LX4MXAPZRWYbXRhz4gvXGpEA83MfwE7giy2FsvdeNecKru8IPSOAzSVTAR2y+nxRN/2vTYO8etEV2mgYt7BddzTUDVoB5+Ytk7xzctLZMpr5tFYtf3GNfn/rhrH0HIr7oRatAhse91APeNs8Ny0tueWn9r9/+6lM9UOYS8ui948wfGiYO9xA8DLjbu0tBXGEYg50QoGiN37Dg6FuSICpG/z/XKSXES9Jyl948UJ0feNnM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A7FD8F2-8F28-471A-8E2A-06AAC835E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14</Pages>
  <Words>3782</Words>
  <Characters>21562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Softplicity</dc:creator>
  <cp:lastModifiedBy>Гальцов Алексей Михайлович</cp:lastModifiedBy>
  <cp:revision>10</cp:revision>
  <cp:lastPrinted>2022-05-19T08:17:00Z</cp:lastPrinted>
  <dcterms:created xsi:type="dcterms:W3CDTF">2022-07-13T09:45:00Z</dcterms:created>
  <dcterms:modified xsi:type="dcterms:W3CDTF">2022-11-15T12:54:00Z</dcterms:modified>
</cp:coreProperties>
</file>